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8E5" w:rsidRPr="005D032A" w:rsidRDefault="00CA3EEA" w:rsidP="000F6262">
      <w:pPr>
        <w:widowControl/>
        <w:wordWrap/>
        <w:autoSpaceDE/>
        <w:autoSpaceDN/>
        <w:spacing w:before="404" w:after="108" w:line="336" w:lineRule="auto"/>
        <w:outlineLvl w:val="3"/>
        <w:rPr>
          <w:rFonts w:ascii="Arial" w:eastAsia="굴림" w:hAnsi="Arial" w:cs="Arial"/>
          <w:b/>
          <w:bCs/>
          <w:color w:val="365F91"/>
          <w:kern w:val="0"/>
          <w:sz w:val="22"/>
          <w:u w:val="single"/>
        </w:rPr>
      </w:pPr>
      <w:r w:rsidRPr="005D032A">
        <w:rPr>
          <w:rFonts w:ascii="Arial" w:eastAsia="굴림" w:hAnsi="Arial" w:cs="Arial"/>
          <w:b/>
          <w:bCs/>
          <w:noProof/>
          <w:color w:val="365F91"/>
          <w:kern w:val="0"/>
          <w:sz w:val="22"/>
          <w:u w:val="single"/>
        </w:rPr>
        <w:drawing>
          <wp:anchor distT="0" distB="0" distL="114300" distR="114300" simplePos="0" relativeHeight="251656192" behindDoc="0" locked="0" layoutInCell="1" allowOverlap="1">
            <wp:simplePos x="0" y="0"/>
            <wp:positionH relativeFrom="column">
              <wp:posOffset>4694132</wp:posOffset>
            </wp:positionH>
            <wp:positionV relativeFrom="paragraph">
              <wp:posOffset>-198120</wp:posOffset>
            </wp:positionV>
            <wp:extent cx="723900" cy="723900"/>
            <wp:effectExtent l="0" t="0" r="0" b="0"/>
            <wp:wrapNone/>
            <wp:docPr id="10" name="그림 10" descr="서울대마크(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서울대마크(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solidFill>
                      <a:srgbClr val="0000FF"/>
                    </a:solidFill>
                    <a:ln>
                      <a:noFill/>
                    </a:ln>
                  </pic:spPr>
                </pic:pic>
              </a:graphicData>
            </a:graphic>
          </wp:anchor>
        </w:drawing>
      </w:r>
      <w:r w:rsidR="005D032A" w:rsidRPr="005D032A">
        <w:rPr>
          <w:rFonts w:ascii="Arial" w:eastAsia="굴림" w:hAnsi="Arial" w:cs="Arial"/>
          <w:b/>
          <w:bCs/>
          <w:noProof/>
          <w:color w:val="365F91"/>
          <w:kern w:val="0"/>
          <w:sz w:val="22"/>
          <w:u w:val="single"/>
        </w:rPr>
        <mc:AlternateContent>
          <mc:Choice Requires="wps">
            <w:drawing>
              <wp:anchor distT="0" distB="0" distL="114300" distR="114300" simplePos="0" relativeHeight="251657216" behindDoc="0" locked="0" layoutInCell="1" allowOverlap="1">
                <wp:simplePos x="0" y="0"/>
                <wp:positionH relativeFrom="column">
                  <wp:posOffset>-169545</wp:posOffset>
                </wp:positionH>
                <wp:positionV relativeFrom="paragraph">
                  <wp:posOffset>-263525</wp:posOffset>
                </wp:positionV>
                <wp:extent cx="5137785" cy="977900"/>
                <wp:effectExtent l="0" t="0" r="2476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785" cy="977900"/>
                        </a:xfrm>
                        <a:prstGeom prst="rect">
                          <a:avLst/>
                        </a:prstGeom>
                        <a:noFill/>
                        <a:ln w="6350" cmpd="dbl">
                          <a:solidFill>
                            <a:schemeClr val="bg1"/>
                          </a:solidFill>
                          <a:miter lim="800000"/>
                          <a:headEnd/>
                          <a:tailEnd/>
                        </a:ln>
                      </wps:spPr>
                      <wps:txbx>
                        <w:txbxContent>
                          <w:p w:rsidR="005C48E5" w:rsidRPr="005D032A" w:rsidRDefault="00FE6E5D" w:rsidP="004B108C">
                            <w:pPr>
                              <w:pStyle w:val="ab"/>
                              <w:spacing w:line="400" w:lineRule="exact"/>
                              <w:ind w:leftChars="150" w:left="300"/>
                              <w:jc w:val="left"/>
                              <w:rPr>
                                <w:rFonts w:ascii="Arial" w:eastAsia="HY견고딕" w:hAnsi="Arial" w:cs="Arial"/>
                                <w:b/>
                                <w:color w:val="000000" w:themeColor="text1"/>
                                <w:sz w:val="28"/>
                                <w:szCs w:val="32"/>
                              </w:rPr>
                            </w:pPr>
                            <w:r w:rsidRPr="005D032A">
                              <w:rPr>
                                <w:rFonts w:ascii="Arial" w:eastAsia="HY견고딕" w:hAnsi="Arial" w:cs="Arial"/>
                                <w:b/>
                                <w:color w:val="000000" w:themeColor="text1"/>
                                <w:sz w:val="28"/>
                                <w:szCs w:val="32"/>
                              </w:rPr>
                              <w:t xml:space="preserve">Seoul National University    </w:t>
                            </w:r>
                            <w:r w:rsidR="004466E3"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004466E3"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Pr="005D032A">
                              <w:rPr>
                                <w:rFonts w:ascii="Arial" w:eastAsia="HY견고딕" w:hAnsi="Arial" w:cs="Arial"/>
                                <w:b/>
                                <w:color w:val="000000" w:themeColor="text1"/>
                                <w:sz w:val="28"/>
                                <w:szCs w:val="32"/>
                              </w:rPr>
                              <w:t>Stu</w:t>
                            </w:r>
                            <w:r w:rsidR="005C48E5" w:rsidRPr="005D032A">
                              <w:rPr>
                                <w:rFonts w:ascii="Arial" w:eastAsia="HY견고딕" w:hAnsi="Arial" w:cs="Arial"/>
                                <w:b/>
                                <w:color w:val="000000" w:themeColor="text1"/>
                                <w:sz w:val="28"/>
                                <w:szCs w:val="32"/>
                              </w:rPr>
                              <w:t xml:space="preserve">dent </w:t>
                            </w:r>
                            <w:r w:rsidR="004B108C" w:rsidRPr="005D032A">
                              <w:rPr>
                                <w:rFonts w:ascii="Arial" w:eastAsia="HY견고딕" w:hAnsi="Arial" w:cs="Arial"/>
                                <w:b/>
                                <w:color w:val="000000" w:themeColor="text1"/>
                                <w:sz w:val="28"/>
                                <w:szCs w:val="32"/>
                              </w:rPr>
                              <w:t xml:space="preserve">Exchange/Visiting </w:t>
                            </w:r>
                            <w:r w:rsidR="005C48E5" w:rsidRPr="005D032A">
                              <w:rPr>
                                <w:rFonts w:ascii="Arial" w:eastAsia="HY견고딕" w:hAnsi="Arial" w:cs="Arial"/>
                                <w:b/>
                                <w:color w:val="000000" w:themeColor="text1"/>
                                <w:sz w:val="28"/>
                                <w:szCs w:val="32"/>
                              </w:rPr>
                              <w:t>Program</w:t>
                            </w:r>
                            <w:r w:rsidR="004B108C" w:rsidRPr="005D032A">
                              <w:rPr>
                                <w:rFonts w:ascii="Arial" w:eastAsia="HY견고딕" w:hAnsi="Arial" w:cs="Arial"/>
                                <w:b/>
                                <w:color w:val="000000" w:themeColor="text1"/>
                                <w:sz w:val="28"/>
                                <w:szCs w:val="32"/>
                              </w:rPr>
                              <w:t xml:space="preserve">  </w:t>
                            </w:r>
                            <w:r w:rsidR="005C48E5"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005C48E5" w:rsidRPr="005D032A">
                              <w:rPr>
                                <w:rFonts w:ascii="Arial" w:eastAsia="HY견고딕" w:hAnsi="Arial" w:cs="Arial"/>
                                <w:b/>
                                <w:color w:val="000000" w:themeColor="text1"/>
                                <w:sz w:val="28"/>
                                <w:szCs w:val="32"/>
                              </w:rPr>
                              <w:t xml:space="preserve">Guideline </w:t>
                            </w:r>
                            <w:r w:rsidR="005D032A" w:rsidRPr="005D032A">
                              <w:rPr>
                                <w:rFonts w:ascii="Arial" w:eastAsia="HY견고딕" w:hAnsi="Arial" w:cs="Arial"/>
                                <w:b/>
                                <w:color w:val="000000" w:themeColor="text1"/>
                                <w:sz w:val="28"/>
                                <w:szCs w:val="32"/>
                              </w:rPr>
                              <w:t xml:space="preserve">for </w:t>
                            </w:r>
                            <w:proofErr w:type="gramStart"/>
                            <w:r w:rsidR="005D032A" w:rsidRPr="005D032A">
                              <w:rPr>
                                <w:rFonts w:ascii="Arial" w:eastAsia="HY견고딕" w:hAnsi="Arial" w:cs="Arial"/>
                                <w:b/>
                                <w:color w:val="000000" w:themeColor="text1"/>
                                <w:sz w:val="28"/>
                                <w:szCs w:val="32"/>
                              </w:rPr>
                              <w:t>Spring</w:t>
                            </w:r>
                            <w:proofErr w:type="gramEnd"/>
                            <w:r w:rsidRPr="005D032A">
                              <w:rPr>
                                <w:rFonts w:ascii="Arial" w:eastAsia="HY견고딕" w:hAnsi="Arial" w:cs="Arial"/>
                                <w:b/>
                                <w:color w:val="000000" w:themeColor="text1"/>
                                <w:sz w:val="28"/>
                                <w:szCs w:val="32"/>
                              </w:rPr>
                              <w:t xml:space="preserve"> 201</w:t>
                            </w:r>
                            <w:r w:rsidR="005D032A" w:rsidRPr="005D032A">
                              <w:rPr>
                                <w:rFonts w:ascii="Arial" w:eastAsia="HY견고딕" w:hAnsi="Arial" w:cs="Arial"/>
                                <w:b/>
                                <w:color w:val="000000" w:themeColor="text1"/>
                                <w:sz w:val="28"/>
                                <w:szCs w:val="32"/>
                              </w:rPr>
                              <w:t>7</w:t>
                            </w:r>
                            <w:r w:rsidRPr="005D032A">
                              <w:rPr>
                                <w:rFonts w:ascii="Arial" w:eastAsia="HY견고딕" w:hAnsi="Arial" w:cs="Arial"/>
                                <w:b/>
                                <w:color w:val="000000" w:themeColor="text1"/>
                                <w:sz w:val="28"/>
                                <w:szCs w:val="32"/>
                              </w:rPr>
                              <w:t xml:space="preserve"> </w:t>
                            </w:r>
                          </w:p>
                          <w:p w:rsidR="005C48E5" w:rsidRDefault="005C48E5" w:rsidP="005F3AFF">
                            <w:pPr>
                              <w:spacing w:before="240" w:line="400" w:lineRule="exact"/>
                              <w:jc w:val="center"/>
                              <w:rPr>
                                <w:rFonts w:ascii="HY견고딕" w:eastAsia="HY견고딕"/>
                                <w:sz w:val="24"/>
                              </w:rPr>
                            </w:pPr>
                          </w:p>
                          <w:p w:rsidR="005C48E5" w:rsidRDefault="005C48E5">
                            <w:pPr>
                              <w:spacing w:line="400" w:lineRule="exact"/>
                              <w:jc w:val="center"/>
                              <w:rPr>
                                <w:rFonts w:ascii="HY견고딕" w:eastAsia="HY견고딕"/>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left:0;text-align:left;margin-left:-13.35pt;margin-top:-20.75pt;width:404.55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" filled="f" strokecolor="white [3212]" strokeweight=".5pt">
                <v:stroke linestyle="thinThin"/>
                <v:textbox>
                  <w:txbxContent>
                    <w:p w:rsidR="005C48E5" w:rsidRPr="005D032A" w:rsidRDefault="00FE6E5D" w:rsidP="004B108C">
                      <w:pPr>
                        <w:pStyle w:val="ab"/>
                        <w:spacing w:line="400" w:lineRule="exact"/>
                        <w:ind w:leftChars="150" w:left="300"/>
                        <w:jc w:val="left"/>
                        <w:rPr>
                          <w:rFonts w:ascii="Arial" w:eastAsia="HY견고딕" w:hAnsi="Arial" w:cs="Arial"/>
                          <w:b/>
                          <w:color w:val="000000" w:themeColor="text1"/>
                          <w:sz w:val="28"/>
                          <w:szCs w:val="32"/>
                        </w:rPr>
                      </w:pPr>
                      <w:r w:rsidRPr="005D032A">
                        <w:rPr>
                          <w:rFonts w:ascii="Arial" w:eastAsia="HY견고딕" w:hAnsi="Arial" w:cs="Arial"/>
                          <w:b/>
                          <w:color w:val="000000" w:themeColor="text1"/>
                          <w:sz w:val="28"/>
                          <w:szCs w:val="32"/>
                        </w:rPr>
                        <w:t xml:space="preserve">Seoul National University    </w:t>
                      </w:r>
                      <w:r w:rsidR="004466E3"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004466E3"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Pr="005D032A">
                        <w:rPr>
                          <w:rFonts w:ascii="Arial" w:eastAsia="HY견고딕" w:hAnsi="Arial" w:cs="Arial"/>
                          <w:b/>
                          <w:color w:val="000000" w:themeColor="text1"/>
                          <w:sz w:val="28"/>
                          <w:szCs w:val="32"/>
                        </w:rPr>
                        <w:t>Stu</w:t>
                      </w:r>
                      <w:r w:rsidR="005C48E5" w:rsidRPr="005D032A">
                        <w:rPr>
                          <w:rFonts w:ascii="Arial" w:eastAsia="HY견고딕" w:hAnsi="Arial" w:cs="Arial"/>
                          <w:b/>
                          <w:color w:val="000000" w:themeColor="text1"/>
                          <w:sz w:val="28"/>
                          <w:szCs w:val="32"/>
                        </w:rPr>
                        <w:t xml:space="preserve">dent </w:t>
                      </w:r>
                      <w:r w:rsidR="004B108C" w:rsidRPr="005D032A">
                        <w:rPr>
                          <w:rFonts w:ascii="Arial" w:eastAsia="HY견고딕" w:hAnsi="Arial" w:cs="Arial"/>
                          <w:b/>
                          <w:color w:val="000000" w:themeColor="text1"/>
                          <w:sz w:val="28"/>
                          <w:szCs w:val="32"/>
                        </w:rPr>
                        <w:t xml:space="preserve">Exchange/Visiting </w:t>
                      </w:r>
                      <w:r w:rsidR="005C48E5" w:rsidRPr="005D032A">
                        <w:rPr>
                          <w:rFonts w:ascii="Arial" w:eastAsia="HY견고딕" w:hAnsi="Arial" w:cs="Arial"/>
                          <w:b/>
                          <w:color w:val="000000" w:themeColor="text1"/>
                          <w:sz w:val="28"/>
                          <w:szCs w:val="32"/>
                        </w:rPr>
                        <w:t>Program</w:t>
                      </w:r>
                      <w:r w:rsidR="004B108C" w:rsidRPr="005D032A">
                        <w:rPr>
                          <w:rFonts w:ascii="Arial" w:eastAsia="HY견고딕" w:hAnsi="Arial" w:cs="Arial"/>
                          <w:b/>
                          <w:color w:val="000000" w:themeColor="text1"/>
                          <w:sz w:val="28"/>
                          <w:szCs w:val="32"/>
                        </w:rPr>
                        <w:t xml:space="preserve">  </w:t>
                      </w:r>
                      <w:r w:rsidR="005C48E5" w:rsidRPr="005D032A">
                        <w:rPr>
                          <w:rFonts w:ascii="Arial" w:eastAsia="HY견고딕" w:hAnsi="Arial" w:cs="Arial"/>
                          <w:b/>
                          <w:color w:val="000000" w:themeColor="text1"/>
                          <w:sz w:val="28"/>
                          <w:szCs w:val="32"/>
                        </w:rPr>
                        <w:t xml:space="preserve"> </w:t>
                      </w:r>
                      <w:r w:rsidR="004B108C" w:rsidRPr="005D032A">
                        <w:rPr>
                          <w:rFonts w:ascii="Arial" w:eastAsia="HY견고딕" w:hAnsi="Arial" w:cs="Arial"/>
                          <w:b/>
                          <w:color w:val="000000" w:themeColor="text1"/>
                          <w:sz w:val="28"/>
                          <w:szCs w:val="32"/>
                        </w:rPr>
                        <w:t xml:space="preserve">        </w:t>
                      </w:r>
                      <w:r w:rsidR="005C48E5" w:rsidRPr="005D032A">
                        <w:rPr>
                          <w:rFonts w:ascii="Arial" w:eastAsia="HY견고딕" w:hAnsi="Arial" w:cs="Arial"/>
                          <w:b/>
                          <w:color w:val="000000" w:themeColor="text1"/>
                          <w:sz w:val="28"/>
                          <w:szCs w:val="32"/>
                        </w:rPr>
                        <w:t xml:space="preserve">Guideline </w:t>
                      </w:r>
                      <w:r w:rsidR="005D032A" w:rsidRPr="005D032A">
                        <w:rPr>
                          <w:rFonts w:ascii="Arial" w:eastAsia="HY견고딕" w:hAnsi="Arial" w:cs="Arial"/>
                          <w:b/>
                          <w:color w:val="000000" w:themeColor="text1"/>
                          <w:sz w:val="28"/>
                          <w:szCs w:val="32"/>
                        </w:rPr>
                        <w:t>for Spring</w:t>
                      </w:r>
                      <w:r w:rsidRPr="005D032A">
                        <w:rPr>
                          <w:rFonts w:ascii="Arial" w:eastAsia="HY견고딕" w:hAnsi="Arial" w:cs="Arial"/>
                          <w:b/>
                          <w:color w:val="000000" w:themeColor="text1"/>
                          <w:sz w:val="28"/>
                          <w:szCs w:val="32"/>
                        </w:rPr>
                        <w:t xml:space="preserve"> 201</w:t>
                      </w:r>
                      <w:r w:rsidR="005D032A" w:rsidRPr="005D032A">
                        <w:rPr>
                          <w:rFonts w:ascii="Arial" w:eastAsia="HY견고딕" w:hAnsi="Arial" w:cs="Arial"/>
                          <w:b/>
                          <w:color w:val="000000" w:themeColor="text1"/>
                          <w:sz w:val="28"/>
                          <w:szCs w:val="32"/>
                        </w:rPr>
                        <w:t>7</w:t>
                      </w:r>
                      <w:r w:rsidRPr="005D032A">
                        <w:rPr>
                          <w:rFonts w:ascii="Arial" w:eastAsia="HY견고딕" w:hAnsi="Arial" w:cs="Arial"/>
                          <w:b/>
                          <w:color w:val="000000" w:themeColor="text1"/>
                          <w:sz w:val="28"/>
                          <w:szCs w:val="32"/>
                        </w:rPr>
                        <w:t xml:space="preserve"> </w:t>
                      </w:r>
                    </w:p>
                    <w:p w:rsidR="005C48E5" w:rsidRDefault="005C48E5" w:rsidP="005F3AFF">
                      <w:pPr>
                        <w:spacing w:before="240" w:line="400" w:lineRule="exact"/>
                        <w:jc w:val="center"/>
                        <w:rPr>
                          <w:rFonts w:ascii="HY견고딕" w:eastAsia="HY견고딕"/>
                          <w:sz w:val="24"/>
                        </w:rPr>
                      </w:pPr>
                    </w:p>
                    <w:p w:rsidR="005C48E5" w:rsidRDefault="005C48E5">
                      <w:pPr>
                        <w:spacing w:line="400" w:lineRule="exact"/>
                        <w:jc w:val="center"/>
                        <w:rPr>
                          <w:rFonts w:ascii="HY견고딕" w:eastAsia="HY견고딕"/>
                          <w:sz w:val="24"/>
                        </w:rPr>
                      </w:pPr>
                    </w:p>
                  </w:txbxContent>
                </v:textbox>
              </v:shape>
            </w:pict>
          </mc:Fallback>
        </mc:AlternateContent>
      </w:r>
    </w:p>
    <w:p w:rsidR="005C48E5" w:rsidRPr="005D032A" w:rsidRDefault="005D032A" w:rsidP="000F6262">
      <w:pPr>
        <w:widowControl/>
        <w:wordWrap/>
        <w:autoSpaceDE/>
        <w:autoSpaceDN/>
        <w:spacing w:before="404" w:after="108" w:line="336" w:lineRule="auto"/>
        <w:outlineLvl w:val="3"/>
        <w:rPr>
          <w:rFonts w:ascii="Arial" w:eastAsia="굴림" w:hAnsi="Arial" w:cs="Arial"/>
          <w:b/>
          <w:bCs/>
          <w:color w:val="365F91"/>
          <w:kern w:val="0"/>
          <w:sz w:val="22"/>
          <w:u w:val="single"/>
        </w:rPr>
      </w:pPr>
      <w:r w:rsidRPr="005D032A">
        <w:rPr>
          <w:rFonts w:ascii="Arial" w:eastAsia="굴림" w:hAnsi="Arial" w:cs="Arial"/>
          <w:b/>
          <w:bCs/>
          <w:noProof/>
          <w:color w:val="365F91"/>
          <w:kern w:val="0"/>
          <w:sz w:val="22"/>
          <w:u w:val="single"/>
        </w:rPr>
        <mc:AlternateContent>
          <mc:Choice Requires="wps">
            <w:drawing>
              <wp:anchor distT="4294967295" distB="4294967295" distL="114300" distR="114300" simplePos="0" relativeHeight="251659264" behindDoc="0" locked="0" layoutInCell="1" allowOverlap="1">
                <wp:simplePos x="0" y="0"/>
                <wp:positionH relativeFrom="column">
                  <wp:posOffset>-20955</wp:posOffset>
                </wp:positionH>
                <wp:positionV relativeFrom="paragraph">
                  <wp:posOffset>153669</wp:posOffset>
                </wp:positionV>
                <wp:extent cx="5731510" cy="0"/>
                <wp:effectExtent l="0" t="19050" r="21590" b="19050"/>
                <wp:wrapNone/>
                <wp:docPr id="9" name="직선 연결선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1510" cy="0"/>
                        </a:xfrm>
                        <a:prstGeom prst="line">
                          <a:avLst/>
                        </a:prstGeom>
                        <a:ln w="38100" cmpd="tri"/>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0F9495B0" id="직선 연결선 9"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5pt,12.1pt" to="449.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" strokecolor="black [3040]" strokeweight="3pt">
                <v:stroke linestyle="thickBetweenThin"/>
                <o:lock v:ext="edit" shapetype="f"/>
              </v:line>
            </w:pict>
          </mc:Fallback>
        </mc:AlternateContent>
      </w:r>
    </w:p>
    <w:p w:rsidR="00740261" w:rsidRPr="005D032A" w:rsidRDefault="00740261"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r w:rsidRPr="005D032A">
        <w:rPr>
          <w:rFonts w:ascii="Arial" w:eastAsia="굴림" w:hAnsi="Arial" w:cs="Arial"/>
          <w:b/>
          <w:bCs/>
          <w:color w:val="365F91" w:themeColor="accent1" w:themeShade="BF"/>
          <w:kern w:val="0"/>
          <w:sz w:val="22"/>
          <w:u w:val="single"/>
        </w:rPr>
        <w:t>Exchange Student P</w:t>
      </w:r>
      <w:r w:rsidR="004466E3" w:rsidRPr="005D032A">
        <w:rPr>
          <w:rFonts w:ascii="Arial" w:eastAsia="굴림" w:hAnsi="Arial" w:cs="Arial"/>
          <w:b/>
          <w:bCs/>
          <w:color w:val="365F91" w:themeColor="accent1" w:themeShade="BF"/>
          <w:kern w:val="0"/>
          <w:sz w:val="22"/>
          <w:u w:val="single"/>
        </w:rPr>
        <w:t>rogram</w:t>
      </w:r>
      <w:bookmarkStart w:id="0" w:name="_GoBack"/>
      <w:bookmarkEnd w:id="0"/>
    </w:p>
    <w:p w:rsidR="00740261" w:rsidRPr="005D032A" w:rsidRDefault="00274BAC" w:rsidP="000F6262">
      <w:pPr>
        <w:widowControl/>
        <w:wordWrap/>
        <w:autoSpaceDE/>
        <w:autoSpaceDN/>
        <w:spacing w:line="336" w:lineRule="auto"/>
        <w:rPr>
          <w:rFonts w:ascii="Arial" w:eastAsia="굴림" w:hAnsi="Arial" w:cs="Arial"/>
          <w:kern w:val="0"/>
          <w:sz w:val="18"/>
          <w:szCs w:val="18"/>
        </w:rPr>
      </w:pPr>
      <w:r w:rsidRPr="005D032A">
        <w:rPr>
          <w:rFonts w:ascii="Arial" w:eastAsia="굴림" w:hAnsi="Arial" w:cs="Arial"/>
          <w:kern w:val="0"/>
          <w:sz w:val="18"/>
          <w:szCs w:val="18"/>
        </w:rPr>
        <w:t xml:space="preserve">SNU </w:t>
      </w:r>
      <w:r w:rsidR="00070904">
        <w:rPr>
          <w:rFonts w:ascii="Arial" w:eastAsia="굴림" w:hAnsi="Arial" w:cs="Arial"/>
          <w:kern w:val="0"/>
          <w:sz w:val="18"/>
          <w:szCs w:val="18"/>
        </w:rPr>
        <w:t>Exchange P</w:t>
      </w:r>
      <w:r w:rsidR="00740261" w:rsidRPr="005D032A">
        <w:rPr>
          <w:rFonts w:ascii="Arial" w:eastAsia="굴림" w:hAnsi="Arial" w:cs="Arial"/>
          <w:kern w:val="0"/>
          <w:sz w:val="18"/>
          <w:szCs w:val="18"/>
        </w:rPr>
        <w:t>rogram is for students in SNU’s partner universities who wish to study at SNU for one or two semesters and transfer credits to their home institution. The first of</w:t>
      </w:r>
      <w:r w:rsidRPr="005D032A">
        <w:rPr>
          <w:rFonts w:ascii="Arial" w:eastAsia="굴림" w:hAnsi="Arial" w:cs="Arial"/>
          <w:kern w:val="0"/>
          <w:sz w:val="18"/>
          <w:szCs w:val="18"/>
        </w:rPr>
        <w:t xml:space="preserve">ficial student exchange program was </w:t>
      </w:r>
      <w:r w:rsidR="00740261" w:rsidRPr="005D032A">
        <w:rPr>
          <w:rFonts w:ascii="Arial" w:eastAsia="굴림" w:hAnsi="Arial" w:cs="Arial"/>
          <w:kern w:val="0"/>
          <w:sz w:val="18"/>
          <w:szCs w:val="18"/>
        </w:rPr>
        <w:t>launched in 1995 with the University of Tokyo</w:t>
      </w:r>
      <w:r w:rsidR="00070904">
        <w:rPr>
          <w:rFonts w:ascii="Arial" w:eastAsia="굴림" w:hAnsi="Arial" w:cs="Arial"/>
          <w:kern w:val="0"/>
          <w:sz w:val="18"/>
          <w:szCs w:val="18"/>
        </w:rPr>
        <w:t>,</w:t>
      </w:r>
      <w:r w:rsidR="00740261" w:rsidRPr="005D032A">
        <w:rPr>
          <w:rFonts w:ascii="Arial" w:eastAsia="굴림" w:hAnsi="Arial" w:cs="Arial"/>
          <w:kern w:val="0"/>
          <w:sz w:val="18"/>
          <w:szCs w:val="18"/>
        </w:rPr>
        <w:t xml:space="preserve"> and the number of institutions </w:t>
      </w:r>
      <w:r w:rsidR="00070904">
        <w:rPr>
          <w:rFonts w:ascii="Arial" w:eastAsia="굴림" w:hAnsi="Arial" w:cs="Arial"/>
          <w:kern w:val="0"/>
          <w:sz w:val="18"/>
          <w:szCs w:val="18"/>
        </w:rPr>
        <w:t>that have agreed to the</w:t>
      </w:r>
      <w:r w:rsidR="00740261" w:rsidRPr="005D032A">
        <w:rPr>
          <w:rFonts w:ascii="Arial" w:eastAsia="굴림" w:hAnsi="Arial" w:cs="Arial"/>
          <w:kern w:val="0"/>
          <w:sz w:val="18"/>
          <w:szCs w:val="18"/>
        </w:rPr>
        <w:t xml:space="preserve"> student excha</w:t>
      </w:r>
      <w:r w:rsidRPr="005D032A">
        <w:rPr>
          <w:rFonts w:ascii="Arial" w:eastAsia="굴림" w:hAnsi="Arial" w:cs="Arial"/>
          <w:kern w:val="0"/>
          <w:sz w:val="18"/>
          <w:szCs w:val="18"/>
        </w:rPr>
        <w:t>nge program has increased to 2</w:t>
      </w:r>
      <w:r w:rsidR="00070904">
        <w:rPr>
          <w:rFonts w:ascii="Arial" w:eastAsia="굴림" w:hAnsi="Arial" w:cs="Arial"/>
          <w:kern w:val="0"/>
          <w:sz w:val="18"/>
          <w:szCs w:val="18"/>
        </w:rPr>
        <w:t>2</w:t>
      </w:r>
      <w:r w:rsidRPr="005D032A">
        <w:rPr>
          <w:rFonts w:ascii="Arial" w:eastAsia="굴림" w:hAnsi="Arial" w:cs="Arial"/>
          <w:kern w:val="0"/>
          <w:sz w:val="18"/>
          <w:szCs w:val="18"/>
        </w:rPr>
        <w:t>1</w:t>
      </w:r>
      <w:r w:rsidR="00740261" w:rsidRPr="005D032A">
        <w:rPr>
          <w:rFonts w:ascii="Arial" w:eastAsia="굴림" w:hAnsi="Arial" w:cs="Arial"/>
          <w:kern w:val="0"/>
          <w:sz w:val="18"/>
          <w:szCs w:val="18"/>
        </w:rPr>
        <w:t xml:space="preserve"> institutions all over the world. To be an exchange student, candidates must be officially nominated by their home instit</w:t>
      </w:r>
      <w:r w:rsidRPr="005D032A">
        <w:rPr>
          <w:rFonts w:ascii="Arial" w:eastAsia="굴림" w:hAnsi="Arial" w:cs="Arial"/>
          <w:kern w:val="0"/>
          <w:sz w:val="18"/>
          <w:szCs w:val="18"/>
        </w:rPr>
        <w:t>ution and pay the tuition fee</w:t>
      </w:r>
      <w:r w:rsidR="000F3084" w:rsidRPr="005D032A">
        <w:rPr>
          <w:rFonts w:ascii="Arial" w:eastAsia="굴림" w:hAnsi="Arial" w:cs="Arial"/>
          <w:kern w:val="0"/>
          <w:sz w:val="18"/>
          <w:szCs w:val="18"/>
        </w:rPr>
        <w:t>s</w:t>
      </w:r>
      <w:r w:rsidRPr="005D032A">
        <w:rPr>
          <w:rFonts w:ascii="Arial" w:eastAsia="굴림" w:hAnsi="Arial" w:cs="Arial"/>
          <w:kern w:val="0"/>
          <w:sz w:val="18"/>
          <w:szCs w:val="18"/>
        </w:rPr>
        <w:t xml:space="preserve"> to</w:t>
      </w:r>
      <w:r w:rsidR="00740261" w:rsidRPr="005D032A">
        <w:rPr>
          <w:rFonts w:ascii="Arial" w:eastAsia="굴림" w:hAnsi="Arial" w:cs="Arial"/>
          <w:kern w:val="0"/>
          <w:sz w:val="18"/>
          <w:szCs w:val="18"/>
        </w:rPr>
        <w:t xml:space="preserve"> their home institution. </w:t>
      </w:r>
    </w:p>
    <w:p w:rsidR="005C48E5" w:rsidRPr="005D032A" w:rsidRDefault="005C48E5" w:rsidP="000F6262">
      <w:pPr>
        <w:widowControl/>
        <w:wordWrap/>
        <w:autoSpaceDE/>
        <w:autoSpaceDN/>
        <w:spacing w:line="336" w:lineRule="auto"/>
        <w:rPr>
          <w:rFonts w:ascii="Arial" w:eastAsia="굴림" w:hAnsi="Arial" w:cs="Arial"/>
          <w:kern w:val="0"/>
          <w:sz w:val="18"/>
          <w:szCs w:val="18"/>
        </w:rPr>
      </w:pPr>
    </w:p>
    <w:p w:rsidR="005C48E5" w:rsidRPr="005D032A" w:rsidRDefault="005C48E5" w:rsidP="005C48E5">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r w:rsidRPr="005D032A">
        <w:rPr>
          <w:rFonts w:ascii="Arial" w:eastAsia="굴림" w:hAnsi="Arial" w:cs="Arial"/>
          <w:b/>
          <w:bCs/>
          <w:color w:val="365F91" w:themeColor="accent1" w:themeShade="BF"/>
          <w:kern w:val="0"/>
          <w:sz w:val="22"/>
          <w:u w:val="single"/>
        </w:rPr>
        <w:t>Visiting Student Program</w:t>
      </w:r>
    </w:p>
    <w:p w:rsidR="005C48E5" w:rsidRPr="005D032A" w:rsidRDefault="00070904" w:rsidP="005C48E5">
      <w:pPr>
        <w:widowControl/>
        <w:wordWrap/>
        <w:autoSpaceDE/>
        <w:autoSpaceDN/>
        <w:spacing w:line="336" w:lineRule="auto"/>
        <w:rPr>
          <w:rFonts w:ascii="Arial" w:eastAsia="굴림" w:hAnsi="Arial" w:cs="Arial"/>
          <w:kern w:val="0"/>
          <w:sz w:val="18"/>
          <w:szCs w:val="18"/>
        </w:rPr>
      </w:pPr>
      <w:r>
        <w:rPr>
          <w:rFonts w:ascii="Arial" w:eastAsia="굴림" w:hAnsi="Arial" w:cs="Arial"/>
          <w:kern w:val="0"/>
          <w:sz w:val="18"/>
          <w:szCs w:val="18"/>
        </w:rPr>
        <w:t>Visiting S</w:t>
      </w:r>
      <w:r w:rsidR="005C48E5" w:rsidRPr="005D032A">
        <w:rPr>
          <w:rFonts w:ascii="Arial" w:eastAsia="굴림" w:hAnsi="Arial" w:cs="Arial"/>
          <w:kern w:val="0"/>
          <w:sz w:val="18"/>
          <w:szCs w:val="18"/>
        </w:rPr>
        <w:t xml:space="preserve">tudent </w:t>
      </w:r>
      <w:r>
        <w:rPr>
          <w:rFonts w:ascii="Arial" w:eastAsia="굴림" w:hAnsi="Arial" w:cs="Arial"/>
          <w:kern w:val="0"/>
          <w:sz w:val="18"/>
          <w:szCs w:val="18"/>
        </w:rPr>
        <w:t>P</w:t>
      </w:r>
      <w:r w:rsidR="005C48E5" w:rsidRPr="005D032A">
        <w:rPr>
          <w:rFonts w:ascii="Arial" w:eastAsia="굴림" w:hAnsi="Arial" w:cs="Arial"/>
          <w:kern w:val="0"/>
          <w:sz w:val="18"/>
          <w:szCs w:val="18"/>
        </w:rPr>
        <w:t>rogram is offered to students who are from no</w:t>
      </w:r>
      <w:r w:rsidR="005579E1" w:rsidRPr="005D032A">
        <w:rPr>
          <w:rFonts w:ascii="Arial" w:eastAsia="굴림" w:hAnsi="Arial" w:cs="Arial"/>
          <w:kern w:val="0"/>
          <w:sz w:val="18"/>
          <w:szCs w:val="18"/>
        </w:rPr>
        <w:t>n-partner universities but want</w:t>
      </w:r>
      <w:r w:rsidR="005C48E5" w:rsidRPr="005D032A">
        <w:rPr>
          <w:rFonts w:ascii="Arial" w:eastAsia="굴림" w:hAnsi="Arial" w:cs="Arial"/>
          <w:kern w:val="0"/>
          <w:sz w:val="18"/>
          <w:szCs w:val="18"/>
        </w:rPr>
        <w:t xml:space="preserve"> to study at SNU for one or two semesters. Students should pay the tuition fee</w:t>
      </w:r>
      <w:r w:rsidR="005B4257" w:rsidRPr="005D032A">
        <w:rPr>
          <w:rFonts w:ascii="Arial" w:eastAsia="굴림" w:hAnsi="Arial" w:cs="Arial"/>
          <w:kern w:val="0"/>
          <w:sz w:val="18"/>
          <w:szCs w:val="18"/>
        </w:rPr>
        <w:t>s to</w:t>
      </w:r>
      <w:r w:rsidR="005C48E5" w:rsidRPr="005D032A">
        <w:rPr>
          <w:rFonts w:ascii="Arial" w:eastAsia="굴림" w:hAnsi="Arial" w:cs="Arial"/>
          <w:kern w:val="0"/>
          <w:sz w:val="18"/>
          <w:szCs w:val="18"/>
        </w:rPr>
        <w:t xml:space="preserve"> SNU and may request for credit transfer at their home </w:t>
      </w:r>
      <w:r w:rsidR="005658FA" w:rsidRPr="005D032A">
        <w:rPr>
          <w:rFonts w:ascii="Arial" w:eastAsia="굴림" w:hAnsi="Arial" w:cs="Arial"/>
          <w:kern w:val="0"/>
          <w:sz w:val="18"/>
          <w:szCs w:val="18"/>
        </w:rPr>
        <w:t xml:space="preserve">institution. </w:t>
      </w:r>
      <w:r w:rsidR="005C48E5" w:rsidRPr="005D032A">
        <w:rPr>
          <w:rFonts w:ascii="Arial" w:eastAsia="굴림" w:hAnsi="Arial" w:cs="Arial"/>
          <w:kern w:val="0"/>
          <w:sz w:val="18"/>
          <w:szCs w:val="18"/>
        </w:rPr>
        <w:t>Visiting students cannot apply for SNU dormitory. To apply for a visiting student program, students must apply directly to the Office of International Affairs, SNU.</w:t>
      </w:r>
    </w:p>
    <w:p w:rsidR="005C48E5" w:rsidRPr="005D032A" w:rsidRDefault="005C48E5" w:rsidP="005C48E5">
      <w:pPr>
        <w:widowControl/>
        <w:wordWrap/>
        <w:autoSpaceDE/>
        <w:autoSpaceDN/>
        <w:spacing w:line="336" w:lineRule="auto"/>
        <w:rPr>
          <w:rFonts w:ascii="Arial" w:eastAsia="굴림" w:hAnsi="Arial" w:cs="Arial"/>
          <w:kern w:val="0"/>
          <w:sz w:val="18"/>
          <w:szCs w:val="18"/>
        </w:rPr>
      </w:pPr>
    </w:p>
    <w:p w:rsidR="00740261" w:rsidRPr="005D032A" w:rsidRDefault="00740261" w:rsidP="000F6262">
      <w:pPr>
        <w:widowControl/>
        <w:wordWrap/>
        <w:autoSpaceDE/>
        <w:autoSpaceDN/>
        <w:spacing w:before="269" w:after="40" w:line="336" w:lineRule="auto"/>
        <w:outlineLvl w:val="4"/>
        <w:rPr>
          <w:rFonts w:ascii="Arial" w:eastAsia="굴림" w:hAnsi="Arial" w:cs="Arial"/>
          <w:b/>
          <w:bCs/>
          <w:kern w:val="0"/>
          <w:sz w:val="19"/>
          <w:szCs w:val="19"/>
        </w:rPr>
      </w:pPr>
      <w:r w:rsidRPr="005D032A">
        <w:rPr>
          <w:rFonts w:ascii="Arial" w:eastAsia="굴림" w:hAnsi="Arial" w:cs="Arial"/>
          <w:b/>
          <w:bCs/>
          <w:kern w:val="0"/>
          <w:sz w:val="19"/>
          <w:szCs w:val="19"/>
        </w:rPr>
        <w:t>”Exchange Students” vs “Visiting Students”</w:t>
      </w:r>
    </w:p>
    <w:tbl>
      <w:tblPr>
        <w:tblW w:w="48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844"/>
        <w:gridCol w:w="3471"/>
        <w:gridCol w:w="3473"/>
      </w:tblGrid>
      <w:tr w:rsidR="00740261" w:rsidRPr="005D032A" w:rsidTr="009745D3">
        <w:trPr>
          <w:tblHeader/>
        </w:trPr>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p>
        </w:tc>
        <w:tc>
          <w:tcPr>
            <w:tcW w:w="1975"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Exchange Students</w:t>
            </w:r>
          </w:p>
        </w:tc>
        <w:tc>
          <w:tcPr>
            <w:tcW w:w="1976"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Visiting Students</w:t>
            </w:r>
          </w:p>
        </w:tc>
      </w:tr>
      <w:tr w:rsidR="00740261" w:rsidRPr="005D032A" w:rsidTr="009745D3">
        <w:trPr>
          <w:trHeight w:val="570"/>
        </w:trPr>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Courses</w:t>
            </w:r>
          </w:p>
        </w:tc>
        <w:tc>
          <w:tcPr>
            <w:tcW w:w="3951" w:type="pct"/>
            <w:gridSpan w:val="2"/>
            <w:tcMar>
              <w:top w:w="67" w:type="dxa"/>
              <w:left w:w="67" w:type="dxa"/>
              <w:bottom w:w="54" w:type="dxa"/>
              <w:right w:w="67" w:type="dxa"/>
            </w:tcMar>
            <w:vAlign w:val="center"/>
          </w:tcPr>
          <w:p w:rsidR="00740261" w:rsidRPr="005D032A" w:rsidRDefault="00070904" w:rsidP="000F6262">
            <w:pPr>
              <w:widowControl/>
              <w:wordWrap/>
              <w:autoSpaceDE/>
              <w:autoSpaceDN/>
              <w:spacing w:line="288" w:lineRule="auto"/>
              <w:jc w:val="center"/>
              <w:rPr>
                <w:rFonts w:ascii="Arial" w:eastAsia="굴림" w:hAnsi="Arial" w:cs="Arial"/>
                <w:kern w:val="0"/>
                <w:sz w:val="18"/>
                <w:szCs w:val="18"/>
              </w:rPr>
            </w:pPr>
            <w:r>
              <w:rPr>
                <w:rFonts w:ascii="Arial" w:eastAsia="굴림" w:hAnsi="Arial" w:cs="Arial"/>
                <w:kern w:val="0"/>
                <w:sz w:val="18"/>
                <w:szCs w:val="18"/>
              </w:rPr>
              <w:t>Students are free to choose their courses</w:t>
            </w:r>
            <w:r w:rsidR="00740261" w:rsidRPr="005D032A">
              <w:rPr>
                <w:rFonts w:ascii="Arial" w:eastAsia="굴림" w:hAnsi="Arial" w:cs="Arial"/>
                <w:kern w:val="0"/>
                <w:sz w:val="18"/>
                <w:szCs w:val="18"/>
              </w:rPr>
              <w:t xml:space="preserve"> </w:t>
            </w:r>
            <w:r w:rsidR="00740261" w:rsidRPr="005D032A">
              <w:rPr>
                <w:rFonts w:ascii="Arial" w:eastAsia="굴림" w:hAnsi="Arial" w:cs="Arial"/>
                <w:kern w:val="0"/>
                <w:sz w:val="18"/>
                <w:szCs w:val="18"/>
              </w:rPr>
              <w:br/>
              <w:t>* Note: Some courses may have restrictions</w:t>
            </w:r>
          </w:p>
        </w:tc>
      </w:tr>
      <w:tr w:rsidR="00740261" w:rsidRPr="005D032A" w:rsidTr="009745D3">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 xml:space="preserve">Document </w:t>
            </w:r>
            <w:r w:rsidRPr="005D032A">
              <w:rPr>
                <w:rFonts w:ascii="Arial" w:eastAsia="굴림" w:hAnsi="Arial" w:cs="Arial"/>
                <w:b/>
                <w:kern w:val="0"/>
                <w:sz w:val="18"/>
                <w:szCs w:val="18"/>
              </w:rPr>
              <w:br/>
              <w:t>Submission</w:t>
            </w:r>
          </w:p>
        </w:tc>
        <w:tc>
          <w:tcPr>
            <w:tcW w:w="3951" w:type="pct"/>
            <w:gridSpan w:val="2"/>
            <w:tcMar>
              <w:top w:w="67" w:type="dxa"/>
              <w:left w:w="67" w:type="dxa"/>
              <w:bottom w:w="54" w:type="dxa"/>
              <w:right w:w="67" w:type="dxa"/>
            </w:tcMar>
            <w:vAlign w:val="center"/>
          </w:tcPr>
          <w:p w:rsidR="00740261" w:rsidRPr="005D032A" w:rsidRDefault="00070904" w:rsidP="000F6262">
            <w:pPr>
              <w:widowControl/>
              <w:wordWrap/>
              <w:autoSpaceDE/>
              <w:autoSpaceDN/>
              <w:spacing w:line="288" w:lineRule="auto"/>
              <w:jc w:val="center"/>
              <w:rPr>
                <w:rFonts w:ascii="Arial" w:eastAsia="굴림" w:hAnsi="Arial" w:cs="Arial"/>
                <w:kern w:val="0"/>
                <w:sz w:val="18"/>
                <w:szCs w:val="18"/>
              </w:rPr>
            </w:pPr>
            <w:r>
              <w:rPr>
                <w:rFonts w:ascii="Arial" w:eastAsia="굴림" w:hAnsi="Arial" w:cs="Arial"/>
                <w:kern w:val="0"/>
                <w:sz w:val="18"/>
                <w:szCs w:val="18"/>
              </w:rPr>
              <w:t>All enclosed transcripts should be official and sealed</w:t>
            </w:r>
          </w:p>
        </w:tc>
      </w:tr>
      <w:tr w:rsidR="00740261" w:rsidRPr="005D032A" w:rsidTr="009745D3">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Tuition Fee</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Should be paid at home institution</w:t>
            </w:r>
          </w:p>
        </w:tc>
        <w:tc>
          <w:tcPr>
            <w:tcW w:w="1976"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Pay at SNU</w:t>
            </w:r>
          </w:p>
        </w:tc>
      </w:tr>
      <w:tr w:rsidR="00740261" w:rsidRPr="005D032A" w:rsidTr="009745D3">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Application</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Apply through home institution</w:t>
            </w:r>
          </w:p>
        </w:tc>
        <w:tc>
          <w:tcPr>
            <w:tcW w:w="1976"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 xml:space="preserve">Apply directly at SNU </w:t>
            </w:r>
            <w:r w:rsidRPr="005D032A">
              <w:rPr>
                <w:rFonts w:ascii="Arial" w:eastAsia="굴림" w:hAnsi="Arial" w:cs="Arial"/>
                <w:kern w:val="0"/>
                <w:sz w:val="18"/>
                <w:szCs w:val="18"/>
              </w:rPr>
              <w:br/>
              <w:t>Pay the application fee (82,000 KRW)</w:t>
            </w:r>
          </w:p>
        </w:tc>
      </w:tr>
      <w:tr w:rsidR="00740261" w:rsidRPr="005D032A" w:rsidTr="009745D3">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Credits</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Will be transferred</w:t>
            </w:r>
          </w:p>
        </w:tc>
        <w:tc>
          <w:tcPr>
            <w:tcW w:w="1976"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Ask home institution before applying</w:t>
            </w:r>
          </w:p>
        </w:tc>
      </w:tr>
      <w:tr w:rsidR="00740261" w:rsidRPr="005D032A" w:rsidTr="009745D3">
        <w:trPr>
          <w:trHeight w:val="498"/>
        </w:trPr>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Official Transcript</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Will be sent to home institution</w:t>
            </w:r>
          </w:p>
        </w:tc>
        <w:tc>
          <w:tcPr>
            <w:tcW w:w="1976"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 xml:space="preserve">Should ask at the </w:t>
            </w:r>
            <w:r w:rsidR="00070904">
              <w:rPr>
                <w:rFonts w:ascii="Arial" w:eastAsia="굴림" w:hAnsi="Arial" w:cs="Arial"/>
                <w:kern w:val="0"/>
                <w:sz w:val="18"/>
                <w:szCs w:val="18"/>
              </w:rPr>
              <w:t xml:space="preserve">SNU </w:t>
            </w:r>
            <w:r w:rsidRPr="005D032A">
              <w:rPr>
                <w:rFonts w:ascii="Arial" w:eastAsia="굴림" w:hAnsi="Arial" w:cs="Arial"/>
                <w:kern w:val="0"/>
                <w:sz w:val="18"/>
                <w:szCs w:val="18"/>
              </w:rPr>
              <w:t>Registrar’s Office to request for an issuance</w:t>
            </w:r>
          </w:p>
        </w:tc>
      </w:tr>
      <w:tr w:rsidR="00740261" w:rsidRPr="005D032A" w:rsidTr="009745D3">
        <w:trPr>
          <w:trHeight w:val="366"/>
        </w:trPr>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Dormitory</w:t>
            </w:r>
          </w:p>
          <w:p w:rsidR="00C53392" w:rsidRPr="005D032A" w:rsidRDefault="00C53392"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Application</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P</w:t>
            </w:r>
            <w:r w:rsidR="00C53392" w:rsidRPr="005D032A">
              <w:rPr>
                <w:rFonts w:ascii="Arial" w:eastAsia="굴림" w:hAnsi="Arial" w:cs="Arial"/>
                <w:kern w:val="0"/>
                <w:sz w:val="18"/>
                <w:szCs w:val="18"/>
              </w:rPr>
              <w:t>ossible</w:t>
            </w:r>
          </w:p>
        </w:tc>
        <w:tc>
          <w:tcPr>
            <w:tcW w:w="1976" w:type="pct"/>
            <w:tcMar>
              <w:top w:w="67" w:type="dxa"/>
              <w:left w:w="67" w:type="dxa"/>
              <w:bottom w:w="54" w:type="dxa"/>
              <w:right w:w="67" w:type="dxa"/>
            </w:tcMar>
            <w:vAlign w:val="center"/>
          </w:tcPr>
          <w:p w:rsidR="00740261" w:rsidRPr="005D032A" w:rsidRDefault="00C53392"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Impossible</w:t>
            </w:r>
          </w:p>
        </w:tc>
      </w:tr>
      <w:tr w:rsidR="00740261" w:rsidRPr="005D032A" w:rsidTr="009745D3">
        <w:trPr>
          <w:trHeight w:val="532"/>
        </w:trPr>
        <w:tc>
          <w:tcPr>
            <w:tcW w:w="1049"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 xml:space="preserve">Korean Language </w:t>
            </w:r>
            <w:r w:rsidRPr="005D032A">
              <w:rPr>
                <w:rFonts w:ascii="Arial" w:eastAsia="굴림" w:hAnsi="Arial" w:cs="Arial"/>
                <w:b/>
                <w:kern w:val="0"/>
                <w:sz w:val="18"/>
                <w:szCs w:val="18"/>
              </w:rPr>
              <w:br/>
              <w:t>Course</w:t>
            </w:r>
          </w:p>
        </w:tc>
        <w:tc>
          <w:tcPr>
            <w:tcW w:w="1975"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Full or partial financial support will be provided</w:t>
            </w:r>
          </w:p>
        </w:tc>
        <w:tc>
          <w:tcPr>
            <w:tcW w:w="1976" w:type="pct"/>
            <w:tcMar>
              <w:top w:w="67" w:type="dxa"/>
              <w:left w:w="67" w:type="dxa"/>
              <w:bottom w:w="54" w:type="dxa"/>
              <w:right w:w="67" w:type="dxa"/>
            </w:tcMar>
            <w:vAlign w:val="center"/>
          </w:tcPr>
          <w:p w:rsidR="00740261" w:rsidRPr="005D032A" w:rsidRDefault="00740261"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No financial subsidy available</w:t>
            </w:r>
          </w:p>
        </w:tc>
      </w:tr>
    </w:tbl>
    <w:p w:rsidR="005D032A" w:rsidRPr="005D032A" w:rsidRDefault="005D032A"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p>
    <w:p w:rsidR="00C90499" w:rsidRDefault="00C90499"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p>
    <w:p w:rsidR="00740261" w:rsidRPr="005D032A" w:rsidRDefault="00740261"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r w:rsidRPr="005D032A">
        <w:rPr>
          <w:rFonts w:ascii="Arial" w:eastAsia="굴림" w:hAnsi="Arial" w:cs="Arial"/>
          <w:b/>
          <w:bCs/>
          <w:color w:val="365F91" w:themeColor="accent1" w:themeShade="BF"/>
          <w:kern w:val="0"/>
          <w:sz w:val="22"/>
          <w:u w:val="single"/>
        </w:rPr>
        <w:lastRenderedPageBreak/>
        <w:t>Application Criteria &amp; Process</w:t>
      </w:r>
    </w:p>
    <w:p w:rsidR="005D032A" w:rsidRPr="005D032A" w:rsidRDefault="005D032A" w:rsidP="005D032A">
      <w:pPr>
        <w:widowControl/>
        <w:wordWrap/>
        <w:autoSpaceDE/>
        <w:autoSpaceDN/>
        <w:spacing w:before="269" w:after="40" w:line="336" w:lineRule="auto"/>
        <w:ind w:firstLine="93"/>
        <w:outlineLvl w:val="4"/>
        <w:rPr>
          <w:rFonts w:ascii="Arial" w:eastAsia="굴림" w:hAnsi="Arial" w:cs="Arial"/>
          <w:b/>
          <w:bCs/>
          <w:kern w:val="0"/>
          <w:sz w:val="19"/>
          <w:szCs w:val="19"/>
        </w:rPr>
      </w:pPr>
      <w:r w:rsidRPr="005D032A">
        <w:rPr>
          <w:rFonts w:ascii="Arial" w:eastAsia="굴림" w:hAnsi="Arial" w:cs="Arial"/>
          <w:b/>
          <w:bCs/>
          <w:kern w:val="0"/>
          <w:sz w:val="19"/>
          <w:szCs w:val="19"/>
        </w:rPr>
        <w:t xml:space="preserve">1. </w:t>
      </w:r>
      <w:r w:rsidR="00740261" w:rsidRPr="005D032A">
        <w:rPr>
          <w:rFonts w:ascii="Arial" w:eastAsia="굴림" w:hAnsi="Arial" w:cs="Arial"/>
          <w:b/>
          <w:bCs/>
          <w:kern w:val="0"/>
          <w:sz w:val="19"/>
          <w:szCs w:val="19"/>
        </w:rPr>
        <w:t>Eligibility</w:t>
      </w:r>
    </w:p>
    <w:p w:rsidR="005D032A" w:rsidRPr="005D032A" w:rsidRDefault="005D032A" w:rsidP="000F6262">
      <w:pPr>
        <w:widowControl/>
        <w:wordWrap/>
        <w:autoSpaceDE/>
        <w:autoSpaceDN/>
        <w:spacing w:line="336" w:lineRule="auto"/>
        <w:ind w:firstLineChars="100" w:firstLine="180"/>
        <w:rPr>
          <w:rFonts w:ascii="Arial" w:eastAsia="굴림" w:hAnsi="Arial" w:cs="Arial"/>
          <w:kern w:val="0"/>
          <w:sz w:val="18"/>
          <w:szCs w:val="18"/>
        </w:rPr>
      </w:pPr>
    </w:p>
    <w:p w:rsidR="00740261" w:rsidRPr="005D032A" w:rsidRDefault="00740261" w:rsidP="000F6262">
      <w:pPr>
        <w:widowControl/>
        <w:wordWrap/>
        <w:autoSpaceDE/>
        <w:autoSpaceDN/>
        <w:spacing w:line="336" w:lineRule="auto"/>
        <w:ind w:firstLineChars="100" w:firstLine="180"/>
        <w:rPr>
          <w:rFonts w:ascii="Arial" w:eastAsia="굴림" w:hAnsi="Arial" w:cs="Arial"/>
          <w:kern w:val="0"/>
          <w:sz w:val="18"/>
          <w:szCs w:val="18"/>
        </w:rPr>
      </w:pPr>
      <w:r w:rsidRPr="005D032A">
        <w:rPr>
          <w:rFonts w:ascii="Arial" w:eastAsia="굴림" w:hAnsi="Arial" w:cs="Arial"/>
          <w:kern w:val="0"/>
          <w:sz w:val="18"/>
          <w:szCs w:val="18"/>
        </w:rPr>
        <w:t>1) Qualification</w:t>
      </w:r>
    </w:p>
    <w:p w:rsidR="00740261" w:rsidRPr="005D032A" w:rsidRDefault="00740261" w:rsidP="000F6262">
      <w:pPr>
        <w:widowControl/>
        <w:wordWrap/>
        <w:autoSpaceDE/>
        <w:autoSpaceDN/>
        <w:spacing w:line="336" w:lineRule="auto"/>
        <w:ind w:firstLineChars="200" w:firstLine="360"/>
        <w:rPr>
          <w:rFonts w:ascii="Arial" w:eastAsia="굴림" w:hAnsi="Arial" w:cs="Arial"/>
          <w:kern w:val="0"/>
          <w:sz w:val="18"/>
          <w:szCs w:val="18"/>
        </w:rPr>
      </w:pPr>
      <w:r w:rsidRPr="005D032A">
        <w:rPr>
          <w:rFonts w:ascii="Arial" w:eastAsia="굴림" w:hAnsi="Arial" w:cs="Arial"/>
          <w:kern w:val="0"/>
          <w:sz w:val="18"/>
          <w:szCs w:val="18"/>
        </w:rPr>
        <w:t xml:space="preserve">- Must be enrolled at least 2 semesters at home institute </w:t>
      </w:r>
    </w:p>
    <w:p w:rsidR="00740261" w:rsidRDefault="00740261" w:rsidP="000F6262">
      <w:pPr>
        <w:widowControl/>
        <w:wordWrap/>
        <w:autoSpaceDE/>
        <w:autoSpaceDN/>
        <w:spacing w:line="336" w:lineRule="auto"/>
        <w:ind w:firstLineChars="200" w:firstLine="360"/>
        <w:rPr>
          <w:rFonts w:ascii="Arial" w:eastAsia="굴림" w:hAnsi="Arial" w:cs="Arial"/>
          <w:kern w:val="0"/>
          <w:sz w:val="18"/>
          <w:szCs w:val="18"/>
        </w:rPr>
      </w:pPr>
      <w:r w:rsidRPr="005D032A">
        <w:rPr>
          <w:rFonts w:ascii="Arial" w:eastAsia="굴림" w:hAnsi="Arial" w:cs="Arial"/>
          <w:kern w:val="0"/>
          <w:sz w:val="18"/>
          <w:szCs w:val="18"/>
        </w:rPr>
        <w:t xml:space="preserve">- Have a GPA 3.0 or above / 4.0 </w:t>
      </w:r>
    </w:p>
    <w:p w:rsidR="00C079A4" w:rsidRDefault="00C079A4" w:rsidP="00A27E44">
      <w:pPr>
        <w:widowControl/>
        <w:wordWrap/>
        <w:autoSpaceDE/>
        <w:autoSpaceDN/>
        <w:spacing w:line="220" w:lineRule="exact"/>
        <w:ind w:leftChars="200" w:left="580" w:hangingChars="100" w:hanging="180"/>
        <w:rPr>
          <w:color w:val="FF0000"/>
        </w:rPr>
      </w:pPr>
      <w:r>
        <w:rPr>
          <w:rFonts w:ascii="Arial" w:eastAsia="굴림" w:hAnsi="Arial" w:cs="Arial" w:hint="eastAsia"/>
          <w:kern w:val="0"/>
          <w:sz w:val="18"/>
          <w:szCs w:val="18"/>
        </w:rPr>
        <w:t xml:space="preserve"> </w:t>
      </w:r>
      <w:r w:rsidRPr="00A27E44">
        <w:rPr>
          <w:color w:val="FF0000"/>
        </w:rPr>
        <w:t xml:space="preserve">* To apply for the College of Business Administration, GPA more than 83 out of total score 100 is required. If the score, more than 83, is not written in the official transcript clearly, applicants’ home universities should submit a letter to us to prove. </w:t>
      </w:r>
    </w:p>
    <w:p w:rsidR="00A27E44" w:rsidRPr="005D032A" w:rsidRDefault="00A27E44" w:rsidP="00A27E44">
      <w:pPr>
        <w:widowControl/>
        <w:wordWrap/>
        <w:autoSpaceDE/>
        <w:autoSpaceDN/>
        <w:ind w:firstLineChars="200" w:firstLine="360"/>
        <w:rPr>
          <w:rFonts w:ascii="Arial" w:eastAsia="굴림" w:hAnsi="Arial" w:cs="Arial"/>
          <w:kern w:val="0"/>
          <w:sz w:val="18"/>
          <w:szCs w:val="18"/>
        </w:rPr>
      </w:pPr>
    </w:p>
    <w:p w:rsidR="00740261" w:rsidRDefault="00740261" w:rsidP="000F6262">
      <w:pPr>
        <w:widowControl/>
        <w:wordWrap/>
        <w:autoSpaceDE/>
        <w:autoSpaceDN/>
        <w:spacing w:line="336" w:lineRule="auto"/>
        <w:ind w:firstLineChars="200" w:firstLine="360"/>
        <w:rPr>
          <w:rFonts w:ascii="Arial" w:eastAsia="굴림" w:hAnsi="Arial" w:cs="Arial"/>
          <w:kern w:val="0"/>
          <w:sz w:val="18"/>
          <w:szCs w:val="18"/>
        </w:rPr>
      </w:pPr>
      <w:r w:rsidRPr="005D032A">
        <w:rPr>
          <w:rFonts w:ascii="Arial" w:eastAsia="굴림" w:hAnsi="Arial" w:cs="Arial"/>
          <w:kern w:val="0"/>
          <w:sz w:val="18"/>
          <w:szCs w:val="18"/>
        </w:rPr>
        <w:t xml:space="preserve">- Language proficiency of either English or Korean is highly recommended, but not compulsory </w:t>
      </w:r>
    </w:p>
    <w:p w:rsidR="00607D91" w:rsidRPr="005D032A" w:rsidRDefault="00607D91" w:rsidP="000F6262">
      <w:pPr>
        <w:widowControl/>
        <w:wordWrap/>
        <w:autoSpaceDE/>
        <w:autoSpaceDN/>
        <w:spacing w:line="336" w:lineRule="auto"/>
        <w:ind w:firstLineChars="200" w:firstLine="360"/>
        <w:rPr>
          <w:rFonts w:ascii="Arial" w:eastAsia="굴림" w:hAnsi="Arial" w:cs="Arial"/>
          <w:kern w:val="0"/>
          <w:sz w:val="18"/>
          <w:szCs w:val="18"/>
        </w:rPr>
      </w:pPr>
    </w:p>
    <w:tbl>
      <w:tblPr>
        <w:tblW w:w="436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138"/>
        <w:gridCol w:w="2412"/>
        <w:gridCol w:w="4387"/>
      </w:tblGrid>
      <w:tr w:rsidR="00740261" w:rsidRPr="005D032A" w:rsidTr="007C1C56">
        <w:tc>
          <w:tcPr>
            <w:tcW w:w="1128" w:type="dxa"/>
            <w:vMerge w:val="restar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English</w:t>
            </w:r>
          </w:p>
        </w:tc>
        <w:tc>
          <w:tcPr>
            <w:tcW w:w="2390"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TOEFL</w:t>
            </w:r>
          </w:p>
        </w:tc>
        <w:tc>
          <w:tcPr>
            <w:tcW w:w="4348"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kern w:val="0"/>
                <w:sz w:val="18"/>
                <w:szCs w:val="18"/>
              </w:rPr>
            </w:pPr>
            <w:r w:rsidRPr="005D032A">
              <w:rPr>
                <w:rFonts w:ascii="Arial" w:eastAsia="굴림" w:hAnsi="Arial" w:cs="Arial"/>
                <w:kern w:val="0"/>
                <w:sz w:val="18"/>
                <w:szCs w:val="18"/>
              </w:rPr>
              <w:t>IBT 88 or above</w:t>
            </w:r>
          </w:p>
        </w:tc>
      </w:tr>
      <w:tr w:rsidR="00740261" w:rsidRPr="005D032A" w:rsidTr="00DD08B8">
        <w:trPr>
          <w:trHeight w:val="453"/>
        </w:trPr>
        <w:tc>
          <w:tcPr>
            <w:tcW w:w="1128" w:type="dxa"/>
            <w:vMerge/>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p>
        </w:tc>
        <w:tc>
          <w:tcPr>
            <w:tcW w:w="2390"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IELTS</w:t>
            </w:r>
          </w:p>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TEPS</w:t>
            </w:r>
          </w:p>
        </w:tc>
        <w:tc>
          <w:tcPr>
            <w:tcW w:w="4348"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kern w:val="0"/>
                <w:sz w:val="18"/>
                <w:szCs w:val="18"/>
              </w:rPr>
            </w:pPr>
            <w:r w:rsidRPr="005D032A">
              <w:rPr>
                <w:rFonts w:ascii="Arial" w:eastAsia="굴림" w:hAnsi="Arial" w:cs="Arial"/>
                <w:kern w:val="0"/>
                <w:sz w:val="18"/>
                <w:szCs w:val="18"/>
              </w:rPr>
              <w:t>6.0 or above</w:t>
            </w:r>
          </w:p>
          <w:p w:rsidR="00740261" w:rsidRPr="005D032A" w:rsidRDefault="00740261" w:rsidP="000F6262">
            <w:pPr>
              <w:widowControl/>
              <w:wordWrap/>
              <w:autoSpaceDE/>
              <w:autoSpaceDN/>
              <w:jc w:val="center"/>
              <w:rPr>
                <w:rFonts w:ascii="Arial" w:eastAsia="굴림" w:hAnsi="Arial" w:cs="Arial"/>
                <w:kern w:val="0"/>
                <w:sz w:val="18"/>
                <w:szCs w:val="18"/>
              </w:rPr>
            </w:pPr>
            <w:r w:rsidRPr="005D032A">
              <w:rPr>
                <w:rFonts w:ascii="Arial" w:eastAsia="굴림" w:hAnsi="Arial" w:cs="Arial"/>
                <w:kern w:val="0"/>
                <w:sz w:val="18"/>
                <w:szCs w:val="18"/>
              </w:rPr>
              <w:t>560</w:t>
            </w:r>
            <w:r w:rsidR="005658FA" w:rsidRPr="005D032A">
              <w:rPr>
                <w:rFonts w:ascii="Arial" w:eastAsia="굴림" w:hAnsi="Arial" w:cs="Arial"/>
                <w:kern w:val="0"/>
                <w:sz w:val="18"/>
                <w:szCs w:val="18"/>
              </w:rPr>
              <w:t xml:space="preserve"> or above</w:t>
            </w:r>
          </w:p>
        </w:tc>
      </w:tr>
      <w:tr w:rsidR="00740261" w:rsidRPr="005D032A" w:rsidTr="00DD08B8">
        <w:trPr>
          <w:trHeight w:val="291"/>
        </w:trPr>
        <w:tc>
          <w:tcPr>
            <w:tcW w:w="1128" w:type="dxa"/>
            <w:vMerge w:val="restar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Korean</w:t>
            </w:r>
          </w:p>
        </w:tc>
        <w:tc>
          <w:tcPr>
            <w:tcW w:w="2390"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KLPT</w:t>
            </w:r>
          </w:p>
        </w:tc>
        <w:tc>
          <w:tcPr>
            <w:tcW w:w="4348"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kern w:val="0"/>
                <w:sz w:val="18"/>
                <w:szCs w:val="18"/>
              </w:rPr>
            </w:pPr>
            <w:r w:rsidRPr="005D032A">
              <w:rPr>
                <w:rFonts w:ascii="Arial" w:eastAsia="굴림" w:hAnsi="Arial" w:cs="Arial"/>
                <w:kern w:val="0"/>
                <w:sz w:val="18"/>
                <w:szCs w:val="18"/>
              </w:rPr>
              <w:t>Level 5 or above</w:t>
            </w:r>
          </w:p>
        </w:tc>
      </w:tr>
      <w:tr w:rsidR="00740261" w:rsidRPr="005D032A" w:rsidTr="00DD08B8">
        <w:trPr>
          <w:trHeight w:val="164"/>
        </w:trPr>
        <w:tc>
          <w:tcPr>
            <w:tcW w:w="1128" w:type="dxa"/>
            <w:vMerge/>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p>
        </w:tc>
        <w:tc>
          <w:tcPr>
            <w:tcW w:w="2390"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b/>
                <w:kern w:val="0"/>
                <w:sz w:val="18"/>
                <w:szCs w:val="18"/>
              </w:rPr>
            </w:pPr>
            <w:r w:rsidRPr="005D032A">
              <w:rPr>
                <w:rFonts w:ascii="Arial" w:eastAsia="굴림" w:hAnsi="Arial" w:cs="Arial"/>
                <w:b/>
                <w:kern w:val="0"/>
                <w:sz w:val="18"/>
                <w:szCs w:val="18"/>
              </w:rPr>
              <w:t>TOPIC</w:t>
            </w:r>
          </w:p>
        </w:tc>
        <w:tc>
          <w:tcPr>
            <w:tcW w:w="4348" w:type="dxa"/>
            <w:tcMar>
              <w:top w:w="67" w:type="dxa"/>
              <w:left w:w="67" w:type="dxa"/>
              <w:bottom w:w="54" w:type="dxa"/>
              <w:right w:w="67" w:type="dxa"/>
            </w:tcMar>
            <w:vAlign w:val="center"/>
          </w:tcPr>
          <w:p w:rsidR="00740261" w:rsidRPr="005D032A" w:rsidRDefault="00740261" w:rsidP="000F6262">
            <w:pPr>
              <w:widowControl/>
              <w:wordWrap/>
              <w:autoSpaceDE/>
              <w:autoSpaceDN/>
              <w:jc w:val="center"/>
              <w:rPr>
                <w:rFonts w:ascii="Arial" w:eastAsia="굴림" w:hAnsi="Arial" w:cs="Arial"/>
                <w:kern w:val="0"/>
                <w:sz w:val="18"/>
                <w:szCs w:val="18"/>
              </w:rPr>
            </w:pPr>
            <w:r w:rsidRPr="005D032A">
              <w:rPr>
                <w:rFonts w:ascii="Arial" w:eastAsia="굴림" w:hAnsi="Arial" w:cs="Arial"/>
                <w:kern w:val="0"/>
                <w:sz w:val="18"/>
                <w:szCs w:val="18"/>
              </w:rPr>
              <w:t>Level 5 or above</w:t>
            </w:r>
          </w:p>
        </w:tc>
      </w:tr>
    </w:tbl>
    <w:p w:rsidR="00740261" w:rsidRPr="005D032A" w:rsidRDefault="00740261" w:rsidP="000F6262">
      <w:pPr>
        <w:widowControl/>
        <w:wordWrap/>
        <w:autoSpaceDE/>
        <w:autoSpaceDN/>
        <w:rPr>
          <w:rFonts w:ascii="Arial" w:eastAsia="굴림" w:hAnsi="Arial" w:cs="Arial"/>
          <w:kern w:val="0"/>
          <w:sz w:val="18"/>
          <w:szCs w:val="18"/>
        </w:rPr>
      </w:pPr>
    </w:p>
    <w:p w:rsidR="00DD08B8" w:rsidRDefault="00DD08B8" w:rsidP="000F6262">
      <w:pPr>
        <w:widowControl/>
        <w:wordWrap/>
        <w:autoSpaceDE/>
        <w:autoSpaceDN/>
        <w:spacing w:line="336" w:lineRule="auto"/>
        <w:ind w:firstLineChars="150" w:firstLine="270"/>
        <w:rPr>
          <w:rFonts w:ascii="Arial" w:eastAsia="굴림" w:hAnsi="Arial" w:cs="Arial"/>
          <w:kern w:val="0"/>
          <w:sz w:val="18"/>
          <w:szCs w:val="18"/>
        </w:rPr>
      </w:pPr>
    </w:p>
    <w:p w:rsidR="00740261" w:rsidRPr="005D032A" w:rsidRDefault="00740261" w:rsidP="000F6262">
      <w:pPr>
        <w:widowControl/>
        <w:wordWrap/>
        <w:autoSpaceDE/>
        <w:autoSpaceDN/>
        <w:spacing w:line="336" w:lineRule="auto"/>
        <w:ind w:firstLineChars="150" w:firstLine="270"/>
        <w:rPr>
          <w:rFonts w:ascii="Arial" w:eastAsia="굴림" w:hAnsi="Arial" w:cs="Arial"/>
          <w:kern w:val="0"/>
          <w:sz w:val="18"/>
          <w:szCs w:val="18"/>
        </w:rPr>
      </w:pPr>
      <w:r w:rsidRPr="005D032A">
        <w:rPr>
          <w:rFonts w:ascii="Arial" w:eastAsia="굴림" w:hAnsi="Arial" w:cs="Arial"/>
          <w:kern w:val="0"/>
          <w:sz w:val="18"/>
          <w:szCs w:val="18"/>
        </w:rPr>
        <w:t>2) Restriction</w:t>
      </w:r>
    </w:p>
    <w:p w:rsidR="00740261" w:rsidRPr="005D032A" w:rsidRDefault="00740261" w:rsidP="000F6262">
      <w:pPr>
        <w:widowControl/>
        <w:wordWrap/>
        <w:autoSpaceDE/>
        <w:autoSpaceDN/>
        <w:spacing w:line="336" w:lineRule="auto"/>
        <w:ind w:leftChars="250" w:left="677" w:hangingChars="100" w:hanging="177"/>
        <w:rPr>
          <w:rFonts w:ascii="Arial" w:eastAsia="굴림" w:hAnsi="Arial" w:cs="Arial"/>
          <w:kern w:val="0"/>
          <w:sz w:val="18"/>
          <w:szCs w:val="18"/>
        </w:rPr>
      </w:pPr>
      <w:r w:rsidRPr="005D032A">
        <w:rPr>
          <w:rFonts w:ascii="Arial" w:eastAsia="굴림" w:hAnsi="Arial" w:cs="Arial"/>
          <w:b/>
          <w:bCs/>
          <w:kern w:val="0"/>
          <w:sz w:val="18"/>
        </w:rPr>
        <w:t xml:space="preserve">- The College of Medicine </w:t>
      </w:r>
      <w:r w:rsidRPr="005D032A">
        <w:rPr>
          <w:rFonts w:ascii="Arial" w:eastAsia="굴림" w:hAnsi="Arial" w:cs="Arial"/>
          <w:kern w:val="0"/>
          <w:sz w:val="18"/>
          <w:szCs w:val="18"/>
        </w:rPr>
        <w:t xml:space="preserve">is restricted to students who are currently studying medicine at their home university. </w:t>
      </w:r>
    </w:p>
    <w:p w:rsidR="00740261" w:rsidRPr="005D032A" w:rsidRDefault="00740261" w:rsidP="000F6262">
      <w:pPr>
        <w:widowControl/>
        <w:wordWrap/>
        <w:autoSpaceDE/>
        <w:autoSpaceDN/>
        <w:spacing w:line="336" w:lineRule="auto"/>
        <w:ind w:leftChars="250" w:left="677" w:hangingChars="100" w:hanging="177"/>
        <w:rPr>
          <w:rFonts w:ascii="Arial" w:eastAsia="굴림" w:hAnsi="Arial" w:cs="Arial"/>
          <w:kern w:val="0"/>
          <w:sz w:val="18"/>
          <w:szCs w:val="18"/>
        </w:rPr>
      </w:pPr>
      <w:r w:rsidRPr="005D032A">
        <w:rPr>
          <w:rFonts w:ascii="Arial" w:eastAsia="굴림" w:hAnsi="Arial" w:cs="Arial"/>
          <w:b/>
          <w:bCs/>
          <w:kern w:val="0"/>
          <w:sz w:val="18"/>
        </w:rPr>
        <w:t>- The College of Dentistry</w:t>
      </w:r>
      <w:r w:rsidRPr="005D032A">
        <w:rPr>
          <w:rFonts w:ascii="Arial" w:eastAsia="굴림" w:hAnsi="Arial" w:cs="Arial"/>
          <w:kern w:val="0"/>
          <w:sz w:val="18"/>
          <w:szCs w:val="18"/>
        </w:rPr>
        <w:t xml:space="preserve">  is open ONLY to masters level students currently enrolled in a master program at School of Dentistry or equivalent at their home university. The student exchange program is NOT available at the undergraduate level for the College of Dentistry. </w:t>
      </w:r>
    </w:p>
    <w:p w:rsidR="001F319C" w:rsidRPr="005D032A" w:rsidRDefault="00740261" w:rsidP="00661ECD">
      <w:pPr>
        <w:widowControl/>
        <w:wordWrap/>
        <w:autoSpaceDE/>
        <w:autoSpaceDN/>
        <w:spacing w:line="336" w:lineRule="auto"/>
        <w:ind w:leftChars="250" w:left="680" w:hangingChars="100" w:hanging="180"/>
        <w:rPr>
          <w:rFonts w:ascii="Arial" w:eastAsia="굴림" w:hAnsi="Arial" w:cs="Arial"/>
          <w:kern w:val="0"/>
          <w:sz w:val="18"/>
          <w:szCs w:val="18"/>
        </w:rPr>
      </w:pPr>
      <w:r w:rsidRPr="005D032A">
        <w:rPr>
          <w:rFonts w:ascii="Arial" w:eastAsia="굴림" w:hAnsi="Arial" w:cs="Arial"/>
          <w:kern w:val="0"/>
          <w:sz w:val="18"/>
          <w:szCs w:val="18"/>
        </w:rPr>
        <w:t>- Applica</w:t>
      </w:r>
      <w:r w:rsidR="00070904">
        <w:rPr>
          <w:rFonts w:ascii="Arial" w:eastAsia="굴림" w:hAnsi="Arial" w:cs="Arial"/>
          <w:kern w:val="0"/>
          <w:sz w:val="18"/>
          <w:szCs w:val="18"/>
        </w:rPr>
        <w:t>nts</w:t>
      </w:r>
      <w:r w:rsidRPr="005D032A">
        <w:rPr>
          <w:rFonts w:ascii="Arial" w:eastAsia="굴림" w:hAnsi="Arial" w:cs="Arial"/>
          <w:kern w:val="0"/>
          <w:sz w:val="18"/>
          <w:szCs w:val="18"/>
        </w:rPr>
        <w:t xml:space="preserve"> who apply for the </w:t>
      </w:r>
      <w:r w:rsidRPr="005D032A">
        <w:rPr>
          <w:rFonts w:ascii="Arial" w:eastAsia="굴림" w:hAnsi="Arial" w:cs="Arial"/>
          <w:b/>
          <w:bCs/>
          <w:kern w:val="0"/>
          <w:sz w:val="18"/>
        </w:rPr>
        <w:t>Korean History</w:t>
      </w:r>
      <w:r w:rsidR="00070904">
        <w:rPr>
          <w:rFonts w:ascii="Arial" w:eastAsia="굴림" w:hAnsi="Arial" w:cs="Arial"/>
          <w:kern w:val="0"/>
          <w:sz w:val="18"/>
          <w:szCs w:val="18"/>
        </w:rPr>
        <w:t xml:space="preserve"> major must provide</w:t>
      </w:r>
      <w:r w:rsidRPr="005D032A">
        <w:rPr>
          <w:rFonts w:ascii="Arial" w:eastAsia="굴림" w:hAnsi="Arial" w:cs="Arial"/>
          <w:kern w:val="0"/>
          <w:sz w:val="18"/>
          <w:szCs w:val="18"/>
        </w:rPr>
        <w:t xml:space="preserve"> proof of Korean language </w:t>
      </w:r>
      <w:r w:rsidR="000F6262" w:rsidRPr="005D032A">
        <w:rPr>
          <w:rFonts w:ascii="Arial" w:eastAsia="굴림" w:hAnsi="Arial" w:cs="Arial"/>
          <w:kern w:val="0"/>
          <w:sz w:val="18"/>
          <w:szCs w:val="18"/>
        </w:rPr>
        <w:t>ability. </w:t>
      </w:r>
      <w:r w:rsidRPr="005D032A">
        <w:rPr>
          <w:rFonts w:ascii="Arial" w:eastAsia="굴림" w:hAnsi="Arial" w:cs="Arial"/>
          <w:kern w:val="0"/>
          <w:sz w:val="18"/>
          <w:szCs w:val="18"/>
        </w:rPr>
        <w:t>A satisfactory level of Korean language ability should be either (1) Level 5 or above of off</w:t>
      </w:r>
      <w:r w:rsidR="00070904">
        <w:rPr>
          <w:rFonts w:ascii="Arial" w:eastAsia="굴림" w:hAnsi="Arial" w:cs="Arial"/>
          <w:kern w:val="0"/>
          <w:sz w:val="18"/>
          <w:szCs w:val="18"/>
        </w:rPr>
        <w:t>icial Korean Language Proficiency Tes</w:t>
      </w:r>
      <w:r w:rsidRPr="005D032A">
        <w:rPr>
          <w:rFonts w:ascii="Arial" w:eastAsia="굴림" w:hAnsi="Arial" w:cs="Arial"/>
          <w:kern w:val="0"/>
          <w:sz w:val="18"/>
          <w:szCs w:val="18"/>
        </w:rPr>
        <w:t xml:space="preserve">t or (2) Level 5 or above of the Korean Test conducted at the SNU Language Institute. </w:t>
      </w:r>
    </w:p>
    <w:p w:rsidR="00943D52" w:rsidRPr="005D032A" w:rsidRDefault="00740261" w:rsidP="00661ECD">
      <w:pPr>
        <w:pStyle w:val="a5"/>
        <w:shd w:val="clear" w:color="auto" w:fill="FFFFFF"/>
        <w:spacing w:line="336" w:lineRule="auto"/>
        <w:ind w:leftChars="250" w:left="680" w:hangingChars="100" w:hanging="180"/>
        <w:jc w:val="both"/>
        <w:rPr>
          <w:rFonts w:ascii="Arial" w:hAnsi="Arial" w:cs="Arial"/>
          <w:color w:val="333333"/>
          <w:sz w:val="18"/>
          <w:szCs w:val="18"/>
        </w:rPr>
      </w:pPr>
      <w:r w:rsidRPr="005D032A">
        <w:rPr>
          <w:rFonts w:ascii="Arial" w:hAnsi="Arial" w:cs="Arial"/>
          <w:sz w:val="18"/>
          <w:szCs w:val="18"/>
        </w:rPr>
        <w:t>-</w:t>
      </w:r>
      <w:r w:rsidR="008226C8" w:rsidRPr="005D032A">
        <w:rPr>
          <w:rFonts w:ascii="Arial" w:hAnsi="Arial" w:cs="Arial"/>
          <w:sz w:val="18"/>
          <w:szCs w:val="18"/>
        </w:rPr>
        <w:t xml:space="preserve"> </w:t>
      </w:r>
      <w:r w:rsidR="001F319C" w:rsidRPr="00955CE6">
        <w:rPr>
          <w:rFonts w:ascii="Arial" w:hAnsi="Arial" w:cs="Arial"/>
          <w:b/>
          <w:bCs/>
          <w:sz w:val="18"/>
          <w:szCs w:val="18"/>
        </w:rPr>
        <w:t>The College of Business Administration</w:t>
      </w:r>
      <w:r w:rsidR="001F319C" w:rsidRPr="00955CE6">
        <w:rPr>
          <w:rFonts w:ascii="Arial" w:hAnsi="Arial" w:cs="Arial"/>
          <w:sz w:val="18"/>
          <w:szCs w:val="18"/>
        </w:rPr>
        <w:t xml:space="preserve"> </w:t>
      </w:r>
      <w:r w:rsidR="001F319C" w:rsidRPr="005D032A">
        <w:rPr>
          <w:rFonts w:ascii="Arial" w:hAnsi="Arial" w:cs="Arial"/>
          <w:color w:val="333333"/>
          <w:sz w:val="18"/>
          <w:szCs w:val="18"/>
        </w:rPr>
        <w:t xml:space="preserve">is restricted to students who are currently studying business or </w:t>
      </w:r>
      <w:r w:rsidR="00074673" w:rsidRPr="005D032A">
        <w:rPr>
          <w:rFonts w:ascii="Arial" w:hAnsi="Arial" w:cs="Arial"/>
          <w:color w:val="333333"/>
          <w:sz w:val="18"/>
          <w:szCs w:val="18"/>
        </w:rPr>
        <w:t>e</w:t>
      </w:r>
      <w:r w:rsidR="001F319C" w:rsidRPr="005D032A">
        <w:rPr>
          <w:rFonts w:ascii="Arial" w:hAnsi="Arial" w:cs="Arial"/>
          <w:color w:val="333333"/>
          <w:sz w:val="18"/>
          <w:szCs w:val="18"/>
        </w:rPr>
        <w:t>con</w:t>
      </w:r>
      <w:r w:rsidR="00B00450" w:rsidRPr="005D032A">
        <w:rPr>
          <w:rFonts w:ascii="Arial" w:hAnsi="Arial" w:cs="Arial"/>
          <w:color w:val="333333"/>
          <w:sz w:val="18"/>
          <w:szCs w:val="18"/>
        </w:rPr>
        <w:t>omics at their home university.</w:t>
      </w:r>
    </w:p>
    <w:p w:rsidR="00791EEA" w:rsidRPr="005D032A" w:rsidRDefault="000622A8" w:rsidP="000F6262">
      <w:pPr>
        <w:widowControl/>
        <w:wordWrap/>
        <w:autoSpaceDE/>
        <w:autoSpaceDN/>
        <w:spacing w:line="336" w:lineRule="auto"/>
        <w:ind w:leftChars="250" w:left="680" w:hangingChars="100" w:hanging="180"/>
        <w:rPr>
          <w:rFonts w:ascii="Arial" w:eastAsia="굴림" w:hAnsi="Arial" w:cs="Arial"/>
          <w:kern w:val="0"/>
          <w:sz w:val="18"/>
          <w:szCs w:val="18"/>
        </w:rPr>
      </w:pPr>
      <w:r w:rsidRPr="005D032A">
        <w:rPr>
          <w:rFonts w:ascii="Arial" w:eastAsia="굴림" w:hAnsi="Arial" w:cs="Arial"/>
          <w:kern w:val="0"/>
          <w:sz w:val="18"/>
          <w:szCs w:val="18"/>
        </w:rPr>
        <w:t xml:space="preserve">- </w:t>
      </w:r>
      <w:r w:rsidR="00ED1329" w:rsidRPr="005D032A">
        <w:rPr>
          <w:rFonts w:ascii="Arial" w:eastAsia="굴림" w:hAnsi="Arial" w:cs="Arial"/>
          <w:b/>
          <w:kern w:val="0"/>
          <w:sz w:val="18"/>
          <w:szCs w:val="18"/>
        </w:rPr>
        <w:t>Vocal Music</w:t>
      </w:r>
      <w:r w:rsidR="00ED1329" w:rsidRPr="005D032A">
        <w:rPr>
          <w:rFonts w:ascii="Arial" w:eastAsia="굴림" w:hAnsi="Arial" w:cs="Arial"/>
          <w:kern w:val="0"/>
          <w:sz w:val="18"/>
          <w:szCs w:val="18"/>
        </w:rPr>
        <w:t xml:space="preserve"> major is restricted to students who are currently studying vocal music at their home university.</w:t>
      </w:r>
    </w:p>
    <w:p w:rsidR="00740261" w:rsidRPr="005D032A" w:rsidRDefault="00740261" w:rsidP="000F6262">
      <w:pPr>
        <w:widowControl/>
        <w:wordWrap/>
        <w:autoSpaceDE/>
        <w:autoSpaceDN/>
        <w:spacing w:line="336" w:lineRule="auto"/>
        <w:ind w:leftChars="250" w:left="677" w:hangingChars="100" w:hanging="177"/>
        <w:rPr>
          <w:rFonts w:ascii="Arial" w:eastAsia="굴림" w:hAnsi="Arial" w:cs="Arial"/>
          <w:kern w:val="0"/>
          <w:sz w:val="18"/>
          <w:szCs w:val="18"/>
        </w:rPr>
      </w:pPr>
      <w:r w:rsidRPr="005D032A">
        <w:rPr>
          <w:rFonts w:ascii="Arial" w:eastAsia="굴림" w:hAnsi="Arial" w:cs="Arial"/>
          <w:b/>
          <w:bCs/>
          <w:kern w:val="0"/>
          <w:sz w:val="18"/>
        </w:rPr>
        <w:t xml:space="preserve">- </w:t>
      </w:r>
      <w:r w:rsidR="008A26B0" w:rsidRPr="00070904">
        <w:rPr>
          <w:rFonts w:ascii="Arial" w:eastAsia="굴림" w:hAnsi="Arial" w:cs="Arial"/>
          <w:b/>
          <w:sz w:val="18"/>
          <w:szCs w:val="18"/>
        </w:rPr>
        <w:t>The Graduate School of Business</w:t>
      </w:r>
      <w:r w:rsidR="00FD3BB4" w:rsidRPr="00070904">
        <w:rPr>
          <w:rFonts w:ascii="Arial" w:eastAsia="굴림" w:hAnsi="Arial" w:cs="Arial"/>
          <w:b/>
          <w:sz w:val="18"/>
          <w:szCs w:val="18"/>
        </w:rPr>
        <w:t xml:space="preserve"> </w:t>
      </w:r>
      <w:r w:rsidR="008A26B0" w:rsidRPr="00070904">
        <w:rPr>
          <w:rFonts w:ascii="Arial" w:eastAsia="굴림" w:hAnsi="Arial" w:cs="Arial"/>
          <w:b/>
          <w:sz w:val="18"/>
          <w:szCs w:val="18"/>
        </w:rPr>
        <w:t>(MBA program)</w:t>
      </w:r>
      <w:r w:rsidR="008A26B0" w:rsidRPr="005D032A">
        <w:rPr>
          <w:rFonts w:ascii="Arial" w:eastAsia="굴림" w:hAnsi="Arial" w:cs="Arial"/>
          <w:sz w:val="18"/>
          <w:szCs w:val="18"/>
        </w:rPr>
        <w:t xml:space="preserve"> is restricted to current full-time MBA candidates in our respective partner schools. For further information about MBA courses, please visit SNU GSB website at </w:t>
      </w:r>
      <w:r w:rsidR="008A26B0" w:rsidRPr="005D032A">
        <w:rPr>
          <w:rFonts w:ascii="Arial" w:eastAsia="굴림" w:hAnsi="Arial" w:cs="Arial"/>
          <w:sz w:val="18"/>
          <w:szCs w:val="18"/>
          <w:u w:val="single"/>
        </w:rPr>
        <w:t>gsb.snu.ac.kr</w:t>
      </w:r>
      <w:r w:rsidR="008A26B0" w:rsidRPr="005D032A">
        <w:rPr>
          <w:rFonts w:ascii="Arial" w:eastAsia="굴림" w:hAnsi="Arial" w:cs="Arial"/>
          <w:sz w:val="18"/>
          <w:szCs w:val="18"/>
        </w:rPr>
        <w:t xml:space="preserve"> or contact MBA Office at </w:t>
      </w:r>
      <w:hyperlink r:id="rId10" w:history="1">
        <w:r w:rsidR="008A26B0" w:rsidRPr="005D032A">
          <w:rPr>
            <w:rStyle w:val="a3"/>
            <w:rFonts w:ascii="Arial" w:eastAsia="굴림" w:hAnsi="Arial" w:cs="Arial"/>
            <w:color w:val="auto"/>
            <w:sz w:val="18"/>
            <w:szCs w:val="18"/>
            <w:u w:color="0000FF"/>
          </w:rPr>
          <w:t>mba@snu.ac.kr</w:t>
        </w:r>
      </w:hyperlink>
      <w:r w:rsidR="008A26B0" w:rsidRPr="005D032A">
        <w:rPr>
          <w:rFonts w:ascii="Arial" w:eastAsia="굴림" w:hAnsi="Arial" w:cs="Arial"/>
          <w:sz w:val="18"/>
          <w:szCs w:val="18"/>
        </w:rPr>
        <w:t xml:space="preserve"> . </w:t>
      </w:r>
    </w:p>
    <w:p w:rsidR="000F6262" w:rsidRPr="005D032A" w:rsidRDefault="000F6262" w:rsidP="000F6262">
      <w:pPr>
        <w:widowControl/>
        <w:wordWrap/>
        <w:autoSpaceDE/>
        <w:autoSpaceDN/>
        <w:spacing w:line="336" w:lineRule="auto"/>
        <w:ind w:leftChars="100" w:left="380" w:hangingChars="100" w:hanging="180"/>
        <w:rPr>
          <w:rFonts w:ascii="Arial" w:eastAsia="굴림" w:hAnsi="Arial" w:cs="Arial"/>
          <w:kern w:val="0"/>
          <w:sz w:val="18"/>
          <w:szCs w:val="18"/>
        </w:rPr>
      </w:pPr>
    </w:p>
    <w:p w:rsidR="00607D91" w:rsidRPr="005D032A" w:rsidRDefault="00740261" w:rsidP="00A7347F">
      <w:pPr>
        <w:widowControl/>
        <w:wordWrap/>
        <w:autoSpaceDE/>
        <w:autoSpaceDN/>
        <w:spacing w:before="269" w:after="40" w:line="336" w:lineRule="auto"/>
        <w:ind w:firstLineChars="100" w:firstLine="186"/>
        <w:outlineLvl w:val="4"/>
        <w:rPr>
          <w:rFonts w:ascii="Arial" w:eastAsia="굴림" w:hAnsi="Arial" w:cs="Arial"/>
          <w:b/>
          <w:bCs/>
          <w:kern w:val="0"/>
          <w:sz w:val="19"/>
          <w:szCs w:val="19"/>
        </w:rPr>
      </w:pPr>
      <w:r w:rsidRPr="005D032A">
        <w:rPr>
          <w:rFonts w:ascii="Arial" w:eastAsia="굴림" w:hAnsi="Arial" w:cs="Arial"/>
          <w:b/>
          <w:bCs/>
          <w:kern w:val="0"/>
          <w:sz w:val="19"/>
          <w:szCs w:val="19"/>
        </w:rPr>
        <w:t>2. Application Procedure</w:t>
      </w:r>
    </w:p>
    <w:tbl>
      <w:tblPr>
        <w:tblW w:w="478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841"/>
        <w:gridCol w:w="1560"/>
        <w:gridCol w:w="1560"/>
        <w:gridCol w:w="1842"/>
        <w:gridCol w:w="1843"/>
      </w:tblGrid>
      <w:tr w:rsidR="003C15D9" w:rsidRPr="005D032A" w:rsidTr="003B0244">
        <w:trPr>
          <w:tblHeader/>
        </w:trPr>
        <w:tc>
          <w:tcPr>
            <w:tcW w:w="1065"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Semester</w:t>
            </w:r>
          </w:p>
        </w:tc>
        <w:tc>
          <w:tcPr>
            <w:tcW w:w="902"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Application</w:t>
            </w:r>
            <w:r w:rsidRPr="005D032A">
              <w:rPr>
                <w:rFonts w:ascii="Arial" w:eastAsia="굴림" w:hAnsi="Arial" w:cs="Arial"/>
                <w:b/>
                <w:kern w:val="0"/>
                <w:sz w:val="18"/>
                <w:szCs w:val="18"/>
              </w:rPr>
              <w:br/>
              <w:t>Deadline</w:t>
            </w:r>
          </w:p>
        </w:tc>
        <w:tc>
          <w:tcPr>
            <w:tcW w:w="902"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Screening</w:t>
            </w:r>
            <w:r w:rsidRPr="005D032A">
              <w:rPr>
                <w:rFonts w:ascii="Arial" w:eastAsia="굴림" w:hAnsi="Arial" w:cs="Arial"/>
                <w:b/>
                <w:kern w:val="0"/>
                <w:sz w:val="18"/>
                <w:szCs w:val="18"/>
              </w:rPr>
              <w:br/>
              <w:t>Procedure</w:t>
            </w:r>
          </w:p>
        </w:tc>
        <w:tc>
          <w:tcPr>
            <w:tcW w:w="1065"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Notification of Acceptance</w:t>
            </w:r>
          </w:p>
        </w:tc>
        <w:tc>
          <w:tcPr>
            <w:tcW w:w="1066" w:type="pct"/>
            <w:shd w:val="clear" w:color="auto" w:fill="F4F8FF"/>
            <w:tcMar>
              <w:top w:w="67" w:type="dxa"/>
              <w:left w:w="0" w:type="dxa"/>
              <w:bottom w:w="54" w:type="dxa"/>
              <w:right w:w="0" w:type="dxa"/>
            </w:tcMar>
            <w:vAlign w:val="center"/>
          </w:tcPr>
          <w:p w:rsidR="00740261" w:rsidRPr="005D032A" w:rsidRDefault="00740261" w:rsidP="000F6262">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Acceptance</w:t>
            </w:r>
            <w:r w:rsidRPr="005D032A">
              <w:rPr>
                <w:rFonts w:ascii="Arial" w:eastAsia="굴림" w:hAnsi="Arial" w:cs="Arial"/>
                <w:b/>
                <w:kern w:val="0"/>
                <w:sz w:val="18"/>
                <w:szCs w:val="18"/>
              </w:rPr>
              <w:br/>
              <w:t>Packages sent by</w:t>
            </w:r>
          </w:p>
        </w:tc>
      </w:tr>
      <w:tr w:rsidR="003C15D9" w:rsidRPr="005D032A" w:rsidTr="003B0244">
        <w:tc>
          <w:tcPr>
            <w:tcW w:w="1065"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 xml:space="preserve">Spring </w:t>
            </w:r>
            <w:r w:rsidR="00740261" w:rsidRPr="005D032A">
              <w:rPr>
                <w:rFonts w:ascii="Arial" w:eastAsia="굴림" w:hAnsi="Arial" w:cs="Arial"/>
                <w:kern w:val="0"/>
                <w:sz w:val="18"/>
                <w:szCs w:val="18"/>
              </w:rPr>
              <w:t>Semester</w:t>
            </w:r>
          </w:p>
        </w:tc>
        <w:tc>
          <w:tcPr>
            <w:tcW w:w="902"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Oct 20</w:t>
            </w:r>
          </w:p>
        </w:tc>
        <w:tc>
          <w:tcPr>
            <w:tcW w:w="902"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Oct-Nov</w:t>
            </w:r>
          </w:p>
        </w:tc>
        <w:tc>
          <w:tcPr>
            <w:tcW w:w="1065"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Early Dec</w:t>
            </w:r>
          </w:p>
        </w:tc>
        <w:tc>
          <w:tcPr>
            <w:tcW w:w="1066"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Mid Dec</w:t>
            </w:r>
          </w:p>
        </w:tc>
      </w:tr>
      <w:tr w:rsidR="003C15D9" w:rsidRPr="005D032A" w:rsidTr="003B0244">
        <w:tc>
          <w:tcPr>
            <w:tcW w:w="1065"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 xml:space="preserve">Fall </w:t>
            </w:r>
            <w:r w:rsidR="00740261" w:rsidRPr="005D032A">
              <w:rPr>
                <w:rFonts w:ascii="Arial" w:eastAsia="굴림" w:hAnsi="Arial" w:cs="Arial"/>
                <w:kern w:val="0"/>
                <w:sz w:val="18"/>
                <w:szCs w:val="18"/>
              </w:rPr>
              <w:t>Semester</w:t>
            </w:r>
          </w:p>
        </w:tc>
        <w:tc>
          <w:tcPr>
            <w:tcW w:w="902"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April 20</w:t>
            </w:r>
          </w:p>
        </w:tc>
        <w:tc>
          <w:tcPr>
            <w:tcW w:w="902"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May-June</w:t>
            </w:r>
          </w:p>
        </w:tc>
        <w:tc>
          <w:tcPr>
            <w:tcW w:w="1065"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Early June</w:t>
            </w:r>
          </w:p>
        </w:tc>
        <w:tc>
          <w:tcPr>
            <w:tcW w:w="1066" w:type="pct"/>
            <w:tcMar>
              <w:top w:w="67" w:type="dxa"/>
              <w:left w:w="67" w:type="dxa"/>
              <w:bottom w:w="54" w:type="dxa"/>
              <w:right w:w="67" w:type="dxa"/>
            </w:tcMar>
            <w:vAlign w:val="center"/>
          </w:tcPr>
          <w:p w:rsidR="00740261" w:rsidRPr="005D032A" w:rsidRDefault="003C15D9" w:rsidP="000F6262">
            <w:pPr>
              <w:widowControl/>
              <w:wordWrap/>
              <w:autoSpaceDE/>
              <w:autoSpaceDN/>
              <w:spacing w:line="288" w:lineRule="auto"/>
              <w:jc w:val="center"/>
              <w:rPr>
                <w:rFonts w:ascii="Arial" w:eastAsia="굴림" w:hAnsi="Arial" w:cs="Arial"/>
                <w:kern w:val="0"/>
                <w:sz w:val="18"/>
                <w:szCs w:val="18"/>
              </w:rPr>
            </w:pPr>
            <w:proofErr w:type="spellStart"/>
            <w:r w:rsidRPr="005D032A">
              <w:rPr>
                <w:rFonts w:ascii="Arial" w:eastAsia="굴림" w:hAnsi="Arial" w:cs="Arial"/>
                <w:kern w:val="0"/>
                <w:sz w:val="18"/>
                <w:szCs w:val="18"/>
              </w:rPr>
              <w:t>Mid June</w:t>
            </w:r>
            <w:proofErr w:type="spellEnd"/>
          </w:p>
        </w:tc>
      </w:tr>
    </w:tbl>
    <w:p w:rsidR="00A7347F" w:rsidRDefault="00A7347F" w:rsidP="00DD08B8">
      <w:pPr>
        <w:widowControl/>
        <w:wordWrap/>
        <w:autoSpaceDE/>
        <w:autoSpaceDN/>
        <w:spacing w:before="269" w:after="40" w:line="336" w:lineRule="auto"/>
        <w:ind w:firstLineChars="100" w:firstLine="186"/>
        <w:outlineLvl w:val="4"/>
        <w:rPr>
          <w:rFonts w:ascii="Arial" w:eastAsia="굴림" w:hAnsi="Arial" w:cs="Arial"/>
          <w:b/>
          <w:bCs/>
          <w:kern w:val="0"/>
          <w:sz w:val="19"/>
          <w:szCs w:val="19"/>
        </w:rPr>
      </w:pPr>
    </w:p>
    <w:p w:rsidR="00740261" w:rsidRPr="005D032A" w:rsidRDefault="00740261" w:rsidP="00DD08B8">
      <w:pPr>
        <w:widowControl/>
        <w:wordWrap/>
        <w:autoSpaceDE/>
        <w:autoSpaceDN/>
        <w:spacing w:before="269" w:after="40" w:line="336" w:lineRule="auto"/>
        <w:ind w:firstLineChars="100" w:firstLine="186"/>
        <w:outlineLvl w:val="4"/>
        <w:rPr>
          <w:rFonts w:ascii="Arial" w:eastAsia="굴림" w:hAnsi="Arial" w:cs="Arial"/>
          <w:b/>
          <w:bCs/>
          <w:kern w:val="0"/>
          <w:sz w:val="19"/>
          <w:szCs w:val="19"/>
        </w:rPr>
      </w:pPr>
      <w:r w:rsidRPr="005D032A">
        <w:rPr>
          <w:rFonts w:ascii="Arial" w:eastAsia="굴림" w:hAnsi="Arial" w:cs="Arial"/>
          <w:b/>
          <w:bCs/>
          <w:kern w:val="0"/>
          <w:sz w:val="19"/>
          <w:szCs w:val="19"/>
        </w:rPr>
        <w:lastRenderedPageBreak/>
        <w:t>3. Document Submission</w:t>
      </w:r>
    </w:p>
    <w:p w:rsidR="00740261" w:rsidRPr="005D032A" w:rsidRDefault="00740261" w:rsidP="003C15D9">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 xml:space="preserve">All documents should be submitted in ORIGINAL or verified as an official copy, and should be in Korean or in English.  If your documents are not in Korean or in English, please have your document translated in Korean or in English and have confirmed and sealed by an authorized body.   </w:t>
      </w:r>
      <w:r w:rsidRPr="005D032A">
        <w:rPr>
          <w:rFonts w:ascii="Arial" w:eastAsia="굴림" w:hAnsi="Arial" w:cs="Arial"/>
          <w:kern w:val="0"/>
          <w:sz w:val="18"/>
          <w:szCs w:val="18"/>
        </w:rPr>
        <w:br/>
      </w:r>
      <w:r w:rsidRPr="005D032A">
        <w:rPr>
          <w:rFonts w:ascii="Arial" w:eastAsia="굴림" w:hAnsi="Arial" w:cs="Arial"/>
          <w:i/>
          <w:iCs/>
          <w:kern w:val="0"/>
          <w:sz w:val="18"/>
        </w:rPr>
        <w:t>Application documents are non-returnable once they have been submitted to the OIA</w:t>
      </w:r>
      <w:r w:rsidRPr="005D032A">
        <w:rPr>
          <w:rFonts w:ascii="Arial" w:eastAsia="굴림" w:hAnsi="Arial" w:cs="Arial"/>
          <w:kern w:val="0"/>
          <w:sz w:val="18"/>
          <w:szCs w:val="18"/>
        </w:rPr>
        <w:t xml:space="preserve">.  </w:t>
      </w:r>
      <w:r w:rsidRPr="005D032A">
        <w:rPr>
          <w:rFonts w:ascii="Arial" w:eastAsia="굴림" w:hAnsi="Arial" w:cs="Arial"/>
          <w:kern w:val="0"/>
          <w:sz w:val="18"/>
          <w:szCs w:val="18"/>
        </w:rPr>
        <w:br/>
        <w:t>Please be aware that we will be unable to continue processing your application if you do not submit ALL the required application documents. </w:t>
      </w:r>
    </w:p>
    <w:p w:rsidR="00740261" w:rsidRPr="005D032A" w:rsidRDefault="00740261" w:rsidP="000F6262">
      <w:pPr>
        <w:widowControl/>
        <w:wordWrap/>
        <w:autoSpaceDE/>
        <w:autoSpaceDN/>
        <w:spacing w:line="336" w:lineRule="auto"/>
        <w:rPr>
          <w:rFonts w:ascii="Arial" w:eastAsia="굴림" w:hAnsi="Arial" w:cs="Arial"/>
          <w:kern w:val="0"/>
          <w:sz w:val="18"/>
          <w:szCs w:val="18"/>
        </w:rPr>
      </w:pPr>
    </w:p>
    <w:p w:rsidR="00740261" w:rsidRDefault="00740261" w:rsidP="004B108C">
      <w:pPr>
        <w:widowControl/>
        <w:wordWrap/>
        <w:autoSpaceDE/>
        <w:autoSpaceDN/>
        <w:spacing w:line="336" w:lineRule="auto"/>
        <w:ind w:firstLineChars="150" w:firstLine="270"/>
        <w:rPr>
          <w:rFonts w:ascii="Arial" w:eastAsia="굴림" w:hAnsi="Arial" w:cs="Arial"/>
          <w:kern w:val="0"/>
          <w:sz w:val="18"/>
          <w:szCs w:val="18"/>
        </w:rPr>
      </w:pPr>
      <w:r w:rsidRPr="005D032A">
        <w:rPr>
          <w:rFonts w:ascii="Arial" w:eastAsia="굴림" w:hAnsi="Arial" w:cs="Arial"/>
          <w:kern w:val="0"/>
          <w:sz w:val="18"/>
          <w:szCs w:val="18"/>
        </w:rPr>
        <w:t xml:space="preserve">The required documents for applicants are as follows: </w:t>
      </w:r>
    </w:p>
    <w:p w:rsidR="00607D91" w:rsidRPr="005D032A" w:rsidRDefault="00607D91" w:rsidP="004B108C">
      <w:pPr>
        <w:widowControl/>
        <w:wordWrap/>
        <w:autoSpaceDE/>
        <w:autoSpaceDN/>
        <w:spacing w:line="336" w:lineRule="auto"/>
        <w:ind w:firstLineChars="150" w:firstLine="270"/>
        <w:rPr>
          <w:rFonts w:ascii="Arial" w:eastAsia="굴림" w:hAnsi="Arial" w:cs="Arial"/>
          <w:kern w:val="0"/>
          <w:sz w:val="18"/>
          <w:szCs w:val="18"/>
        </w:rPr>
      </w:pPr>
    </w:p>
    <w:tbl>
      <w:tblPr>
        <w:tblW w:w="478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283"/>
        <w:gridCol w:w="7230"/>
        <w:gridCol w:w="1134"/>
      </w:tblGrid>
      <w:tr w:rsidR="004B108C" w:rsidRPr="005D032A" w:rsidTr="003B0244">
        <w:trPr>
          <w:tblHeader/>
        </w:trPr>
        <w:tc>
          <w:tcPr>
            <w:tcW w:w="283" w:type="dxa"/>
            <w:shd w:val="clear" w:color="auto" w:fill="F4F8FF"/>
            <w:tcMar>
              <w:top w:w="67" w:type="dxa"/>
              <w:left w:w="0" w:type="dxa"/>
              <w:bottom w:w="54" w:type="dxa"/>
              <w:right w:w="0"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p>
        </w:tc>
        <w:tc>
          <w:tcPr>
            <w:tcW w:w="7230" w:type="dxa"/>
            <w:shd w:val="clear" w:color="auto" w:fill="F4F8FF"/>
            <w:tcMar>
              <w:top w:w="67" w:type="dxa"/>
              <w:left w:w="0" w:type="dxa"/>
              <w:bottom w:w="54" w:type="dxa"/>
              <w:right w:w="0"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List of Required Documents</w:t>
            </w:r>
          </w:p>
        </w:tc>
        <w:tc>
          <w:tcPr>
            <w:tcW w:w="1134" w:type="dxa"/>
            <w:shd w:val="clear" w:color="auto" w:fill="F4F8FF"/>
            <w:tcMar>
              <w:top w:w="67" w:type="dxa"/>
              <w:left w:w="0" w:type="dxa"/>
              <w:bottom w:w="54" w:type="dxa"/>
              <w:right w:w="0"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SNU form</w:t>
            </w: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A</w:t>
            </w:r>
          </w:p>
        </w:tc>
        <w:tc>
          <w:tcPr>
            <w:tcW w:w="7230" w:type="dxa"/>
            <w:tcMar>
              <w:top w:w="67" w:type="dxa"/>
              <w:left w:w="67" w:type="dxa"/>
              <w:bottom w:w="54" w:type="dxa"/>
              <w:right w:w="67" w:type="dxa"/>
            </w:tcMar>
            <w:vAlign w:val="center"/>
          </w:tcPr>
          <w:p w:rsidR="007660FC" w:rsidRPr="005D032A" w:rsidRDefault="003C4B6D" w:rsidP="005C48E5">
            <w:pPr>
              <w:shd w:val="clear" w:color="auto" w:fill="FFFFFF"/>
              <w:spacing w:before="100" w:beforeAutospacing="1" w:after="100" w:afterAutospacing="1"/>
              <w:ind w:firstLine="200"/>
              <w:jc w:val="center"/>
              <w:rPr>
                <w:rFonts w:ascii="Arial" w:eastAsia="굴림" w:hAnsi="Arial" w:cs="Arial"/>
                <w:b/>
                <w:kern w:val="0"/>
                <w:sz w:val="18"/>
                <w:szCs w:val="18"/>
              </w:rPr>
            </w:pPr>
            <w:r w:rsidRPr="005D032A">
              <w:rPr>
                <w:rFonts w:ascii="Arial" w:eastAsia="굴림" w:hAnsi="Arial" w:cs="Arial"/>
                <w:b/>
                <w:kern w:val="0"/>
                <w:sz w:val="18"/>
                <w:szCs w:val="18"/>
              </w:rPr>
              <w:t>On-line Application:</w:t>
            </w:r>
          </w:p>
          <w:p w:rsidR="00DE4CEC" w:rsidRDefault="00C36F47" w:rsidP="005C48E5">
            <w:pPr>
              <w:shd w:val="clear" w:color="auto" w:fill="FFFFFF"/>
              <w:spacing w:before="100" w:beforeAutospacing="1" w:after="100" w:afterAutospacing="1"/>
              <w:ind w:firstLine="200"/>
              <w:jc w:val="center"/>
              <w:rPr>
                <w:rFonts w:ascii="Helvetica" w:hAnsi="Helvetica"/>
                <w:color w:val="444444"/>
                <w:szCs w:val="20"/>
              </w:rPr>
            </w:pPr>
            <w:hyperlink r:id="rId11" w:history="1">
              <w:r w:rsidR="00DE4CEC" w:rsidRPr="000C3413">
                <w:rPr>
                  <w:rStyle w:val="a3"/>
                  <w:rFonts w:ascii="Helvetica" w:hAnsi="Helvetica"/>
                  <w:szCs w:val="20"/>
                </w:rPr>
                <w:t>http://goo.gl/U8j8lg</w:t>
              </w:r>
            </w:hyperlink>
          </w:p>
          <w:p w:rsidR="00FB5DB2" w:rsidRPr="005D032A" w:rsidRDefault="00FB5DB2" w:rsidP="005C48E5">
            <w:pPr>
              <w:shd w:val="clear" w:color="auto" w:fill="FFFFFF"/>
              <w:spacing w:before="100" w:beforeAutospacing="1" w:after="100" w:afterAutospacing="1"/>
              <w:ind w:firstLine="200"/>
              <w:jc w:val="center"/>
              <w:rPr>
                <w:rFonts w:ascii="Arial" w:eastAsia="굴림" w:hAnsi="Arial" w:cs="Arial"/>
                <w:kern w:val="0"/>
                <w:sz w:val="18"/>
                <w:szCs w:val="18"/>
              </w:rPr>
            </w:pPr>
            <w:r w:rsidRPr="005D032A">
              <w:rPr>
                <w:rFonts w:ascii="Arial" w:eastAsia="굴림" w:hAnsi="Arial" w:cs="Arial"/>
                <w:color w:val="333333"/>
                <w:kern w:val="0"/>
                <w:sz w:val="18"/>
                <w:szCs w:val="18"/>
              </w:rPr>
              <w:t xml:space="preserve">*On-line Attachment: </w:t>
            </w:r>
            <w:r w:rsidRPr="005D032A">
              <w:rPr>
                <w:rFonts w:ascii="Arial" w:eastAsia="굴림" w:hAnsi="Arial" w:cs="Arial"/>
                <w:kern w:val="0"/>
                <w:sz w:val="18"/>
                <w:szCs w:val="18"/>
              </w:rPr>
              <w:t>A Statement of Purpose, Two Letters of Recommendation, Official University Transcript, A Certificate of Enrollment from the current university you are attending, A copy of applicant's passport</w:t>
            </w:r>
          </w:p>
          <w:p w:rsidR="00913A12" w:rsidRPr="005D032A" w:rsidRDefault="00913A12" w:rsidP="003C15D9">
            <w:pPr>
              <w:widowControl/>
              <w:wordWrap/>
              <w:autoSpaceDE/>
              <w:autoSpaceDN/>
              <w:spacing w:line="288" w:lineRule="auto"/>
              <w:ind w:firstLineChars="100" w:firstLine="157"/>
              <w:jc w:val="center"/>
              <w:rPr>
                <w:rFonts w:ascii="Arial" w:eastAsia="굴림" w:hAnsi="Arial" w:cs="Arial"/>
                <w:b/>
                <w:color w:val="FF0000"/>
                <w:kern w:val="0"/>
                <w:sz w:val="18"/>
                <w:szCs w:val="18"/>
              </w:rPr>
            </w:pPr>
            <w:r w:rsidRPr="005D032A">
              <w:rPr>
                <w:rFonts w:ascii="Arial" w:eastAsia="굴림" w:hAnsi="Arial" w:cs="Arial"/>
                <w:b/>
                <w:color w:val="FF0000"/>
                <w:kern w:val="0"/>
                <w:sz w:val="16"/>
                <w:szCs w:val="18"/>
              </w:rPr>
              <w:t>**In order to start the on-line application, candidates must be officially nominated by their home institution</w:t>
            </w:r>
            <w:r w:rsidR="004B425F" w:rsidRPr="005D032A">
              <w:rPr>
                <w:rFonts w:ascii="Arial" w:eastAsia="굴림" w:hAnsi="Arial" w:cs="Arial"/>
                <w:b/>
                <w:color w:val="FF0000"/>
                <w:kern w:val="0"/>
                <w:sz w:val="16"/>
                <w:szCs w:val="18"/>
              </w:rPr>
              <w:t xml:space="preserve"> by e-mail</w:t>
            </w:r>
            <w:r w:rsidR="00821F7B" w:rsidRPr="005D032A">
              <w:rPr>
                <w:rFonts w:ascii="Arial" w:eastAsia="굴림" w:hAnsi="Arial" w:cs="Arial"/>
                <w:b/>
                <w:color w:val="FF0000"/>
                <w:kern w:val="0"/>
                <w:sz w:val="16"/>
                <w:szCs w:val="18"/>
              </w:rPr>
              <w:t xml:space="preserve">. The nominated students </w:t>
            </w:r>
            <w:r w:rsidRPr="005D032A">
              <w:rPr>
                <w:rFonts w:ascii="Arial" w:eastAsia="굴림" w:hAnsi="Arial" w:cs="Arial"/>
                <w:b/>
                <w:color w:val="FF0000"/>
                <w:kern w:val="0"/>
                <w:sz w:val="16"/>
                <w:szCs w:val="18"/>
              </w:rPr>
              <w:t xml:space="preserve">will receive </w:t>
            </w:r>
            <w:r w:rsidR="00495EB8" w:rsidRPr="005D032A">
              <w:rPr>
                <w:rFonts w:ascii="Arial" w:eastAsia="굴림" w:hAnsi="Arial" w:cs="Arial"/>
                <w:b/>
                <w:color w:val="FF0000"/>
                <w:kern w:val="0"/>
                <w:sz w:val="16"/>
                <w:szCs w:val="18"/>
              </w:rPr>
              <w:t xml:space="preserve">detailed </w:t>
            </w:r>
            <w:r w:rsidRPr="005D032A">
              <w:rPr>
                <w:rFonts w:ascii="Arial" w:eastAsia="굴림" w:hAnsi="Arial" w:cs="Arial"/>
                <w:b/>
                <w:color w:val="FF0000"/>
                <w:kern w:val="0"/>
                <w:sz w:val="16"/>
                <w:szCs w:val="18"/>
              </w:rPr>
              <w:t>information on how to log in and apply online</w:t>
            </w:r>
            <w:r w:rsidR="00821F7B" w:rsidRPr="005D032A">
              <w:rPr>
                <w:rFonts w:ascii="Arial" w:eastAsia="굴림" w:hAnsi="Arial" w:cs="Arial"/>
                <w:b/>
                <w:color w:val="FF0000"/>
                <w:kern w:val="0"/>
                <w:sz w:val="16"/>
                <w:szCs w:val="18"/>
              </w:rPr>
              <w:t xml:space="preserve"> by the designated SNU coordinator</w:t>
            </w:r>
            <w:r w:rsidRPr="005D032A">
              <w:rPr>
                <w:rFonts w:ascii="Arial" w:eastAsia="굴림" w:hAnsi="Arial" w:cs="Arial"/>
                <w:b/>
                <w:color w:val="FF0000"/>
                <w:kern w:val="0"/>
                <w:sz w:val="16"/>
                <w:szCs w:val="18"/>
              </w:rPr>
              <w:t>.</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B</w:t>
            </w:r>
          </w:p>
        </w:tc>
        <w:tc>
          <w:tcPr>
            <w:tcW w:w="7230"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 Statement of Purpose (Please use letter size paper 8½″ x 11″) (in English or in Korean)</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C</w:t>
            </w:r>
          </w:p>
        </w:tc>
        <w:tc>
          <w:tcPr>
            <w:tcW w:w="7230" w:type="dxa"/>
            <w:tcMar>
              <w:top w:w="67" w:type="dxa"/>
              <w:left w:w="67" w:type="dxa"/>
              <w:bottom w:w="54" w:type="dxa"/>
              <w:right w:w="67" w:type="dxa"/>
            </w:tcMar>
            <w:vAlign w:val="center"/>
          </w:tcPr>
          <w:p w:rsidR="00740261" w:rsidRPr="005D032A" w:rsidRDefault="00070904" w:rsidP="005C48E5">
            <w:pPr>
              <w:widowControl/>
              <w:wordWrap/>
              <w:autoSpaceDE/>
              <w:autoSpaceDN/>
              <w:spacing w:line="288" w:lineRule="auto"/>
              <w:jc w:val="center"/>
              <w:rPr>
                <w:rFonts w:ascii="Arial" w:eastAsia="굴림" w:hAnsi="Arial" w:cs="Arial"/>
                <w:kern w:val="0"/>
                <w:sz w:val="18"/>
                <w:szCs w:val="18"/>
              </w:rPr>
            </w:pPr>
            <w:r>
              <w:rPr>
                <w:rFonts w:ascii="Arial" w:eastAsia="굴림" w:hAnsi="Arial" w:cs="Arial"/>
                <w:kern w:val="0"/>
                <w:sz w:val="18"/>
                <w:szCs w:val="18"/>
              </w:rPr>
              <w:t>A Letter</w:t>
            </w:r>
            <w:r w:rsidR="00740261" w:rsidRPr="005D032A">
              <w:rPr>
                <w:rFonts w:ascii="Arial" w:eastAsia="굴림" w:hAnsi="Arial" w:cs="Arial"/>
                <w:kern w:val="0"/>
                <w:sz w:val="18"/>
                <w:szCs w:val="18"/>
              </w:rPr>
              <w:t xml:space="preserve"> of Recommendation from two of your professors.  Please use the SNU letter of recommendation form.  One letter of the Recommendation must be written by a university professor at the current school which the applicant is attending.</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Attachment</w:t>
            </w: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D</w:t>
            </w:r>
          </w:p>
        </w:tc>
        <w:tc>
          <w:tcPr>
            <w:tcW w:w="7230"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Official University Transcript</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E</w:t>
            </w:r>
          </w:p>
        </w:tc>
        <w:tc>
          <w:tcPr>
            <w:tcW w:w="7230"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 Certificate of Enrollment from the current universit</w:t>
            </w:r>
            <w:r w:rsidR="00070904">
              <w:rPr>
                <w:rFonts w:ascii="Arial" w:eastAsia="굴림" w:hAnsi="Arial" w:cs="Arial"/>
                <w:kern w:val="0"/>
                <w:sz w:val="18"/>
                <w:szCs w:val="18"/>
              </w:rPr>
              <w:t>y you are attending</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F</w:t>
            </w:r>
          </w:p>
        </w:tc>
        <w:tc>
          <w:tcPr>
            <w:tcW w:w="7230"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A copy of applicant's passport</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r w:rsidR="003C15D9" w:rsidRPr="005D032A" w:rsidTr="003B0244">
        <w:tc>
          <w:tcPr>
            <w:tcW w:w="283"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G</w:t>
            </w:r>
          </w:p>
        </w:tc>
        <w:tc>
          <w:tcPr>
            <w:tcW w:w="7230" w:type="dxa"/>
            <w:tcMar>
              <w:top w:w="67" w:type="dxa"/>
              <w:left w:w="67" w:type="dxa"/>
              <w:bottom w:w="54" w:type="dxa"/>
              <w:right w:w="67" w:type="dxa"/>
            </w:tcMar>
            <w:vAlign w:val="center"/>
          </w:tcPr>
          <w:p w:rsidR="00740261" w:rsidRPr="005D032A" w:rsidRDefault="00FD3BB4" w:rsidP="005C48E5">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Only for Fine Arts, Music, and Physical Education applicants:  Photographs of works/recording of performances</w:t>
            </w:r>
          </w:p>
        </w:tc>
        <w:tc>
          <w:tcPr>
            <w:tcW w:w="1134" w:type="dxa"/>
            <w:tcMar>
              <w:top w:w="67" w:type="dxa"/>
              <w:left w:w="67" w:type="dxa"/>
              <w:bottom w:w="54" w:type="dxa"/>
              <w:right w:w="67" w:type="dxa"/>
            </w:tcMar>
            <w:vAlign w:val="center"/>
          </w:tcPr>
          <w:p w:rsidR="00740261" w:rsidRPr="005D032A" w:rsidRDefault="00740261" w:rsidP="005C48E5">
            <w:pPr>
              <w:widowControl/>
              <w:wordWrap/>
              <w:autoSpaceDE/>
              <w:autoSpaceDN/>
              <w:spacing w:line="288" w:lineRule="auto"/>
              <w:jc w:val="center"/>
              <w:rPr>
                <w:rFonts w:ascii="Arial" w:eastAsia="굴림" w:hAnsi="Arial" w:cs="Arial"/>
                <w:kern w:val="0"/>
                <w:sz w:val="18"/>
                <w:szCs w:val="18"/>
              </w:rPr>
            </w:pPr>
          </w:p>
        </w:tc>
      </w:tr>
    </w:tbl>
    <w:p w:rsidR="00740261" w:rsidRPr="005D032A" w:rsidRDefault="00740261" w:rsidP="000F6262">
      <w:pPr>
        <w:widowControl/>
        <w:wordWrap/>
        <w:autoSpaceDE/>
        <w:autoSpaceDN/>
        <w:spacing w:line="336" w:lineRule="auto"/>
        <w:rPr>
          <w:rFonts w:ascii="Arial" w:eastAsia="굴림" w:hAnsi="Arial" w:cs="Arial"/>
          <w:kern w:val="0"/>
          <w:sz w:val="18"/>
          <w:szCs w:val="18"/>
        </w:rPr>
      </w:pPr>
    </w:p>
    <w:p w:rsidR="00740261" w:rsidRPr="005D032A" w:rsidRDefault="00740261" w:rsidP="00DD08B8">
      <w:pPr>
        <w:widowControl/>
        <w:wordWrap/>
        <w:autoSpaceDE/>
        <w:autoSpaceDN/>
        <w:spacing w:before="269" w:after="40" w:line="336" w:lineRule="auto"/>
        <w:ind w:firstLineChars="100" w:firstLine="186"/>
        <w:outlineLvl w:val="4"/>
        <w:rPr>
          <w:rFonts w:ascii="Arial" w:eastAsia="굴림" w:hAnsi="Arial" w:cs="Arial"/>
          <w:b/>
          <w:bCs/>
          <w:kern w:val="0"/>
          <w:sz w:val="19"/>
          <w:szCs w:val="19"/>
        </w:rPr>
      </w:pPr>
      <w:r w:rsidRPr="005D032A">
        <w:rPr>
          <w:rFonts w:ascii="Arial" w:eastAsia="굴림" w:hAnsi="Arial" w:cs="Arial"/>
          <w:b/>
          <w:bCs/>
          <w:kern w:val="0"/>
          <w:sz w:val="19"/>
          <w:szCs w:val="19"/>
        </w:rPr>
        <w:t>4. Screening Procedure</w:t>
      </w:r>
    </w:p>
    <w:p w:rsidR="00740261" w:rsidRPr="005D032A" w:rsidRDefault="00740261" w:rsidP="003C15D9">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 xml:space="preserve">The OIA receives applications and reviews that all application requirements have been met.  The application packet is then forwarded to the screening committee of each college for assessment.  Not all candidates nominated by partner universities are successful. Some may fail to have an admission if the requirements do not meet the committee’s expectation.  When the acceptance is confirmed, the OIA notifies the result through students’ home institution.  </w:t>
      </w:r>
      <w:r w:rsidRPr="005D032A">
        <w:rPr>
          <w:rFonts w:ascii="Arial" w:eastAsia="굴림" w:hAnsi="Arial" w:cs="Arial"/>
          <w:i/>
          <w:iCs/>
          <w:kern w:val="0"/>
          <w:sz w:val="18"/>
        </w:rPr>
        <w:t>The OIA is not responsible for the selection process and its results since the decision is made by each college.</w:t>
      </w:r>
      <w:r w:rsidRPr="005D032A">
        <w:rPr>
          <w:rFonts w:ascii="Arial" w:eastAsia="굴림" w:hAnsi="Arial" w:cs="Arial"/>
          <w:kern w:val="0"/>
          <w:sz w:val="18"/>
          <w:szCs w:val="18"/>
        </w:rPr>
        <w:t xml:space="preserve"> </w:t>
      </w:r>
    </w:p>
    <w:p w:rsidR="005D032A" w:rsidRDefault="005D032A" w:rsidP="003C15D9">
      <w:pPr>
        <w:widowControl/>
        <w:wordWrap/>
        <w:autoSpaceDE/>
        <w:autoSpaceDN/>
        <w:spacing w:line="336" w:lineRule="auto"/>
        <w:ind w:leftChars="150" w:left="300"/>
        <w:rPr>
          <w:rFonts w:ascii="Arial" w:eastAsia="굴림" w:hAnsi="Arial" w:cs="Arial"/>
          <w:kern w:val="0"/>
          <w:sz w:val="18"/>
          <w:szCs w:val="18"/>
        </w:rPr>
      </w:pPr>
    </w:p>
    <w:p w:rsidR="00607D91" w:rsidRPr="005D032A" w:rsidRDefault="00607D91" w:rsidP="003C15D9">
      <w:pPr>
        <w:widowControl/>
        <w:wordWrap/>
        <w:autoSpaceDE/>
        <w:autoSpaceDN/>
        <w:spacing w:line="336" w:lineRule="auto"/>
        <w:ind w:leftChars="150" w:left="300"/>
        <w:rPr>
          <w:rFonts w:ascii="Arial" w:eastAsia="굴림" w:hAnsi="Arial" w:cs="Arial"/>
          <w:kern w:val="0"/>
          <w:sz w:val="18"/>
          <w:szCs w:val="18"/>
        </w:rPr>
      </w:pPr>
    </w:p>
    <w:p w:rsidR="00740261" w:rsidRPr="005D032A" w:rsidRDefault="00740261" w:rsidP="00DD08B8">
      <w:pPr>
        <w:widowControl/>
        <w:wordWrap/>
        <w:autoSpaceDE/>
        <w:autoSpaceDN/>
        <w:spacing w:before="269" w:after="40" w:line="336" w:lineRule="auto"/>
        <w:ind w:firstLineChars="100" w:firstLine="186"/>
        <w:outlineLvl w:val="4"/>
        <w:rPr>
          <w:rFonts w:ascii="Arial" w:eastAsia="굴림" w:hAnsi="Arial" w:cs="Arial"/>
          <w:b/>
          <w:bCs/>
          <w:kern w:val="0"/>
          <w:sz w:val="19"/>
          <w:szCs w:val="19"/>
        </w:rPr>
      </w:pPr>
      <w:r w:rsidRPr="005D032A">
        <w:rPr>
          <w:rFonts w:ascii="Arial" w:eastAsia="굴림" w:hAnsi="Arial" w:cs="Arial"/>
          <w:b/>
          <w:bCs/>
          <w:kern w:val="0"/>
          <w:sz w:val="19"/>
          <w:szCs w:val="19"/>
        </w:rPr>
        <w:t>5. Acceptance Package</w:t>
      </w:r>
    </w:p>
    <w:p w:rsidR="00DD08B8" w:rsidRPr="00C90499" w:rsidRDefault="00740261" w:rsidP="00C90499">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The acceptance package will include Certificate of Admission (not for Korean national), Letter of Acceptance, and other necessary information.</w:t>
      </w:r>
    </w:p>
    <w:p w:rsidR="00C90499" w:rsidRDefault="00740261"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r w:rsidRPr="005D032A">
        <w:rPr>
          <w:rFonts w:ascii="Arial" w:eastAsia="굴림" w:hAnsi="Arial" w:cs="Arial"/>
          <w:b/>
          <w:bCs/>
          <w:color w:val="365F91" w:themeColor="accent1" w:themeShade="BF"/>
          <w:kern w:val="0"/>
          <w:sz w:val="22"/>
          <w:u w:val="single"/>
        </w:rPr>
        <w:lastRenderedPageBreak/>
        <w:t>Academics &amp; Students Life</w:t>
      </w:r>
    </w:p>
    <w:p w:rsidR="00607D91" w:rsidRDefault="00607D91" w:rsidP="000F6262">
      <w:pPr>
        <w:widowControl/>
        <w:wordWrap/>
        <w:autoSpaceDE/>
        <w:autoSpaceDN/>
        <w:spacing w:before="404" w:after="108" w:line="336" w:lineRule="auto"/>
        <w:outlineLvl w:val="3"/>
        <w:rPr>
          <w:rFonts w:ascii="Arial" w:eastAsia="굴림" w:hAnsi="Arial" w:cs="Arial"/>
          <w:b/>
          <w:bCs/>
          <w:color w:val="365F91" w:themeColor="accent1" w:themeShade="BF"/>
          <w:kern w:val="0"/>
          <w:sz w:val="22"/>
          <w:u w:val="single"/>
        </w:rPr>
      </w:pPr>
    </w:p>
    <w:p w:rsidR="00740261" w:rsidRPr="005D032A" w:rsidRDefault="00740261" w:rsidP="003C15D9">
      <w:pPr>
        <w:widowControl/>
        <w:wordWrap/>
        <w:autoSpaceDE/>
        <w:autoSpaceDN/>
        <w:spacing w:before="269" w:after="40" w:line="336" w:lineRule="auto"/>
        <w:ind w:firstLineChars="50" w:firstLine="93"/>
        <w:outlineLvl w:val="4"/>
        <w:rPr>
          <w:rFonts w:ascii="Arial" w:eastAsia="굴림" w:hAnsi="Arial" w:cs="Arial"/>
          <w:b/>
          <w:bCs/>
          <w:kern w:val="0"/>
          <w:sz w:val="19"/>
          <w:szCs w:val="19"/>
        </w:rPr>
      </w:pPr>
      <w:r w:rsidRPr="005D032A">
        <w:rPr>
          <w:rFonts w:ascii="Arial" w:eastAsia="굴림" w:hAnsi="Arial" w:cs="Arial"/>
          <w:b/>
          <w:bCs/>
          <w:kern w:val="0"/>
          <w:sz w:val="19"/>
          <w:szCs w:val="19"/>
        </w:rPr>
        <w:t>1. Academic Calendar</w:t>
      </w:r>
    </w:p>
    <w:p w:rsidR="00607D91" w:rsidRDefault="00740261" w:rsidP="00A7347F">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Academic transcript</w:t>
      </w:r>
      <w:r w:rsidR="00070904">
        <w:rPr>
          <w:rFonts w:ascii="Arial" w:eastAsia="굴림" w:hAnsi="Arial" w:cs="Arial"/>
          <w:kern w:val="0"/>
          <w:sz w:val="18"/>
          <w:szCs w:val="18"/>
        </w:rPr>
        <w:t>s</w:t>
      </w:r>
      <w:r w:rsidRPr="005D032A">
        <w:rPr>
          <w:rFonts w:ascii="Arial" w:eastAsia="굴림" w:hAnsi="Arial" w:cs="Arial"/>
          <w:kern w:val="0"/>
          <w:sz w:val="18"/>
          <w:szCs w:val="18"/>
        </w:rPr>
        <w:t xml:space="preserve"> will be sent to </w:t>
      </w:r>
      <w:r w:rsidR="00070904">
        <w:rPr>
          <w:rFonts w:ascii="Arial" w:eastAsia="굴림" w:hAnsi="Arial" w:cs="Arial"/>
          <w:kern w:val="0"/>
          <w:sz w:val="18"/>
          <w:szCs w:val="18"/>
        </w:rPr>
        <w:t xml:space="preserve">the </w:t>
      </w:r>
      <w:r w:rsidRPr="005D032A">
        <w:rPr>
          <w:rFonts w:ascii="Arial" w:eastAsia="굴림" w:hAnsi="Arial" w:cs="Arial"/>
          <w:kern w:val="0"/>
          <w:sz w:val="18"/>
          <w:szCs w:val="18"/>
        </w:rPr>
        <w:t xml:space="preserve">home institution </w:t>
      </w:r>
      <w:r w:rsidR="00070904">
        <w:rPr>
          <w:rFonts w:ascii="Arial" w:eastAsia="굴림" w:hAnsi="Arial" w:cs="Arial"/>
          <w:kern w:val="0"/>
          <w:sz w:val="18"/>
          <w:szCs w:val="18"/>
        </w:rPr>
        <w:t>of</w:t>
      </w:r>
      <w:r w:rsidRPr="005D032A">
        <w:rPr>
          <w:rFonts w:ascii="Arial" w:eastAsia="굴림" w:hAnsi="Arial" w:cs="Arial"/>
          <w:kern w:val="0"/>
          <w:sz w:val="18"/>
          <w:szCs w:val="18"/>
        </w:rPr>
        <w:t xml:space="preserve"> exchange students for credit transfer in mid-August and in mid-February. Academic transcript</w:t>
      </w:r>
      <w:r w:rsidR="00070904">
        <w:rPr>
          <w:rFonts w:ascii="Arial" w:eastAsia="굴림" w:hAnsi="Arial" w:cs="Arial"/>
          <w:kern w:val="0"/>
          <w:sz w:val="18"/>
          <w:szCs w:val="18"/>
        </w:rPr>
        <w:t>s</w:t>
      </w:r>
      <w:r w:rsidRPr="005D032A">
        <w:rPr>
          <w:rFonts w:ascii="Arial" w:eastAsia="굴림" w:hAnsi="Arial" w:cs="Arial"/>
          <w:kern w:val="0"/>
          <w:sz w:val="18"/>
          <w:szCs w:val="18"/>
        </w:rPr>
        <w:t xml:space="preserve"> for visiting students will not be sent to the home institution from the OIA and visiting students must request for an issuance of academic trans</w:t>
      </w:r>
      <w:r w:rsidR="00070904">
        <w:rPr>
          <w:rFonts w:ascii="Arial" w:eastAsia="굴림" w:hAnsi="Arial" w:cs="Arial"/>
          <w:kern w:val="0"/>
          <w:sz w:val="18"/>
          <w:szCs w:val="18"/>
        </w:rPr>
        <w:t>cript at the Registrar’s Office of SNU.</w:t>
      </w:r>
      <w:r w:rsidRPr="005D032A">
        <w:rPr>
          <w:rFonts w:ascii="Arial" w:eastAsia="굴림" w:hAnsi="Arial" w:cs="Arial"/>
          <w:kern w:val="0"/>
          <w:sz w:val="18"/>
          <w:szCs w:val="18"/>
        </w:rPr>
        <w:t xml:space="preserve"> </w:t>
      </w:r>
    </w:p>
    <w:p w:rsidR="00A7347F" w:rsidRPr="00A7347F" w:rsidRDefault="00A7347F" w:rsidP="00A7347F">
      <w:pPr>
        <w:widowControl/>
        <w:wordWrap/>
        <w:autoSpaceDE/>
        <w:autoSpaceDN/>
        <w:spacing w:line="336" w:lineRule="auto"/>
        <w:ind w:leftChars="150" w:left="300"/>
        <w:rPr>
          <w:rFonts w:ascii="Arial" w:eastAsia="굴림" w:hAnsi="Arial" w:cs="Arial"/>
          <w:kern w:val="0"/>
          <w:sz w:val="18"/>
          <w:szCs w:val="18"/>
        </w:rPr>
      </w:pPr>
    </w:p>
    <w:tbl>
      <w:tblPr>
        <w:tblW w:w="478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562"/>
        <w:gridCol w:w="2266"/>
        <w:gridCol w:w="2125"/>
        <w:gridCol w:w="2694"/>
      </w:tblGrid>
      <w:tr w:rsidR="00740261" w:rsidRPr="005D032A" w:rsidTr="007C1C56">
        <w:trPr>
          <w:tblHeader/>
        </w:trPr>
        <w:tc>
          <w:tcPr>
            <w:tcW w:w="903"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Semester</w:t>
            </w:r>
          </w:p>
        </w:tc>
        <w:tc>
          <w:tcPr>
            <w:tcW w:w="1310"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Date</w:t>
            </w:r>
          </w:p>
        </w:tc>
        <w:tc>
          <w:tcPr>
            <w:tcW w:w="1229"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Grade Submission</w:t>
            </w:r>
          </w:p>
        </w:tc>
        <w:tc>
          <w:tcPr>
            <w:tcW w:w="155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Official Transcript Issuance</w:t>
            </w:r>
          </w:p>
        </w:tc>
      </w:tr>
      <w:tr w:rsidR="00740261" w:rsidRPr="005D032A" w:rsidTr="007C1C56">
        <w:tc>
          <w:tcPr>
            <w:tcW w:w="903"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Spring Semester</w:t>
            </w:r>
          </w:p>
        </w:tc>
        <w:tc>
          <w:tcPr>
            <w:tcW w:w="1310"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 xml:space="preserve">2 March ~ </w:t>
            </w:r>
            <w:r w:rsidR="00DE4CEC" w:rsidRPr="005D032A">
              <w:rPr>
                <w:rFonts w:ascii="Arial" w:eastAsia="굴림" w:hAnsi="Arial" w:cs="Arial"/>
                <w:kern w:val="0"/>
                <w:sz w:val="18"/>
                <w:szCs w:val="18"/>
              </w:rPr>
              <w:t>Mid-June</w:t>
            </w:r>
          </w:p>
        </w:tc>
        <w:tc>
          <w:tcPr>
            <w:tcW w:w="1229"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End of June</w:t>
            </w:r>
          </w:p>
        </w:tc>
        <w:tc>
          <w:tcPr>
            <w:tcW w:w="1558"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1st Week of August</w:t>
            </w:r>
          </w:p>
        </w:tc>
      </w:tr>
      <w:tr w:rsidR="00740261" w:rsidRPr="005D032A" w:rsidTr="007C1C56">
        <w:trPr>
          <w:trHeight w:val="464"/>
        </w:trPr>
        <w:tc>
          <w:tcPr>
            <w:tcW w:w="903"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Fall Semester</w:t>
            </w:r>
          </w:p>
        </w:tc>
        <w:tc>
          <w:tcPr>
            <w:tcW w:w="1310" w:type="pct"/>
            <w:tcMar>
              <w:top w:w="67" w:type="dxa"/>
              <w:left w:w="67" w:type="dxa"/>
              <w:bottom w:w="54" w:type="dxa"/>
              <w:right w:w="67" w:type="dxa"/>
            </w:tcMar>
            <w:vAlign w:val="center"/>
          </w:tcPr>
          <w:p w:rsidR="00DE4CEC" w:rsidRDefault="00DE4CEC" w:rsidP="00DE4CEC">
            <w:pPr>
              <w:widowControl/>
              <w:wordWrap/>
              <w:autoSpaceDE/>
              <w:autoSpaceDN/>
              <w:spacing w:line="288" w:lineRule="auto"/>
              <w:jc w:val="center"/>
              <w:rPr>
                <w:rFonts w:ascii="Arial" w:eastAsia="굴림" w:hAnsi="Arial" w:cs="Arial"/>
                <w:kern w:val="0"/>
                <w:sz w:val="18"/>
                <w:szCs w:val="18"/>
              </w:rPr>
            </w:pPr>
            <w:r>
              <w:rPr>
                <w:rFonts w:ascii="Arial" w:eastAsia="굴림" w:hAnsi="Arial" w:cs="Arial"/>
                <w:kern w:val="0"/>
                <w:sz w:val="18"/>
                <w:szCs w:val="18"/>
              </w:rPr>
              <w:t>1 Sep</w:t>
            </w:r>
            <w:r>
              <w:rPr>
                <w:rFonts w:ascii="Arial" w:eastAsia="굴림" w:hAnsi="Arial" w:cs="Arial" w:hint="eastAsia"/>
                <w:kern w:val="0"/>
                <w:sz w:val="18"/>
                <w:szCs w:val="18"/>
              </w:rPr>
              <w:t>tember</w:t>
            </w:r>
          </w:p>
          <w:p w:rsidR="00740261" w:rsidRPr="005D032A" w:rsidRDefault="00DE4CEC" w:rsidP="00DE4CEC">
            <w:pPr>
              <w:widowControl/>
              <w:wordWrap/>
              <w:autoSpaceDE/>
              <w:autoSpaceDN/>
              <w:spacing w:line="288" w:lineRule="auto"/>
              <w:jc w:val="center"/>
              <w:rPr>
                <w:rFonts w:ascii="Arial" w:eastAsia="굴림" w:hAnsi="Arial" w:cs="Arial"/>
                <w:kern w:val="0"/>
                <w:sz w:val="18"/>
                <w:szCs w:val="18"/>
              </w:rPr>
            </w:pPr>
            <w:r>
              <w:rPr>
                <w:rFonts w:ascii="Arial" w:eastAsia="굴림" w:hAnsi="Arial" w:cs="Arial"/>
                <w:kern w:val="0"/>
                <w:sz w:val="18"/>
                <w:szCs w:val="18"/>
              </w:rPr>
              <w:t>~ Mid-December</w:t>
            </w:r>
          </w:p>
        </w:tc>
        <w:tc>
          <w:tcPr>
            <w:tcW w:w="1229"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End of December</w:t>
            </w:r>
          </w:p>
        </w:tc>
        <w:tc>
          <w:tcPr>
            <w:tcW w:w="1558"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kern w:val="0"/>
                <w:sz w:val="18"/>
                <w:szCs w:val="18"/>
              </w:rPr>
              <w:t>1st Week of February</w:t>
            </w:r>
          </w:p>
        </w:tc>
      </w:tr>
    </w:tbl>
    <w:p w:rsidR="00607D91" w:rsidRPr="005D032A" w:rsidRDefault="00607D91" w:rsidP="000F6262">
      <w:pPr>
        <w:widowControl/>
        <w:wordWrap/>
        <w:autoSpaceDE/>
        <w:autoSpaceDN/>
        <w:spacing w:before="269" w:after="40" w:line="336" w:lineRule="auto"/>
        <w:outlineLvl w:val="4"/>
        <w:rPr>
          <w:rFonts w:ascii="Arial" w:eastAsia="굴림" w:hAnsi="Arial" w:cs="Arial"/>
          <w:b/>
          <w:bCs/>
          <w:kern w:val="0"/>
          <w:sz w:val="19"/>
          <w:szCs w:val="19"/>
        </w:rPr>
      </w:pPr>
    </w:p>
    <w:p w:rsidR="00740261" w:rsidRPr="005D032A" w:rsidRDefault="00740261" w:rsidP="00174D87">
      <w:pPr>
        <w:widowControl/>
        <w:wordWrap/>
        <w:autoSpaceDE/>
        <w:autoSpaceDN/>
        <w:spacing w:before="269" w:after="40" w:line="336" w:lineRule="auto"/>
        <w:ind w:firstLineChars="50" w:firstLine="93"/>
        <w:outlineLvl w:val="4"/>
        <w:rPr>
          <w:rFonts w:ascii="Arial" w:eastAsia="굴림" w:hAnsi="Arial" w:cs="Arial"/>
          <w:b/>
          <w:bCs/>
          <w:kern w:val="0"/>
          <w:sz w:val="19"/>
          <w:szCs w:val="19"/>
        </w:rPr>
      </w:pPr>
      <w:r w:rsidRPr="005D032A">
        <w:rPr>
          <w:rFonts w:ascii="Arial" w:eastAsia="굴림" w:hAnsi="Arial" w:cs="Arial"/>
          <w:b/>
          <w:bCs/>
          <w:kern w:val="0"/>
          <w:sz w:val="19"/>
          <w:szCs w:val="19"/>
        </w:rPr>
        <w:t>2. Courses</w:t>
      </w:r>
    </w:p>
    <w:p w:rsidR="00740261" w:rsidRPr="005D032A" w:rsidRDefault="00740261" w:rsidP="00174D87">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 xml:space="preserve">Majority of courses are taught in Korean but each college or department offers </w:t>
      </w:r>
      <w:r w:rsidR="00070904">
        <w:rPr>
          <w:rFonts w:ascii="Arial" w:eastAsia="굴림" w:hAnsi="Arial" w:cs="Arial"/>
          <w:kern w:val="0"/>
          <w:sz w:val="18"/>
          <w:szCs w:val="18"/>
        </w:rPr>
        <w:t xml:space="preserve">a </w:t>
      </w:r>
      <w:r w:rsidRPr="005D032A">
        <w:rPr>
          <w:rFonts w:ascii="Arial" w:eastAsia="굴림" w:hAnsi="Arial" w:cs="Arial"/>
          <w:kern w:val="0"/>
          <w:sz w:val="18"/>
          <w:szCs w:val="18"/>
        </w:rPr>
        <w:t xml:space="preserve">number of courses in English.  List of courses for a new semester is available at the beginning of January or July each year. Undergraduate students can take courses up to 18 credits and graduate students can take up to 12 credits. </w:t>
      </w:r>
    </w:p>
    <w:p w:rsidR="00C90499" w:rsidRDefault="00C90499" w:rsidP="00174D87">
      <w:pPr>
        <w:widowControl/>
        <w:wordWrap/>
        <w:autoSpaceDE/>
        <w:autoSpaceDN/>
        <w:spacing w:line="336" w:lineRule="auto"/>
        <w:ind w:leftChars="150" w:left="300"/>
        <w:rPr>
          <w:rFonts w:ascii="Arial" w:eastAsia="굴림" w:hAnsi="Arial" w:cs="Arial"/>
          <w:kern w:val="0"/>
          <w:sz w:val="18"/>
          <w:szCs w:val="18"/>
        </w:rPr>
      </w:pPr>
    </w:p>
    <w:p w:rsidR="00607D91" w:rsidRPr="005D032A" w:rsidRDefault="00607D91" w:rsidP="00174D87">
      <w:pPr>
        <w:widowControl/>
        <w:wordWrap/>
        <w:autoSpaceDE/>
        <w:autoSpaceDN/>
        <w:spacing w:line="336" w:lineRule="auto"/>
        <w:ind w:leftChars="150" w:left="300"/>
        <w:rPr>
          <w:rFonts w:ascii="Arial" w:eastAsia="굴림" w:hAnsi="Arial" w:cs="Arial"/>
          <w:kern w:val="0"/>
          <w:sz w:val="18"/>
          <w:szCs w:val="18"/>
        </w:rPr>
      </w:pPr>
    </w:p>
    <w:p w:rsidR="00740261" w:rsidRPr="005D032A" w:rsidRDefault="00740261" w:rsidP="00174D87">
      <w:pPr>
        <w:widowControl/>
        <w:wordWrap/>
        <w:autoSpaceDE/>
        <w:autoSpaceDN/>
        <w:spacing w:before="269" w:after="40" w:line="336" w:lineRule="auto"/>
        <w:ind w:firstLineChars="50" w:firstLine="93"/>
        <w:outlineLvl w:val="4"/>
        <w:rPr>
          <w:rFonts w:ascii="Arial" w:eastAsia="굴림" w:hAnsi="Arial" w:cs="Arial"/>
          <w:b/>
          <w:bCs/>
          <w:kern w:val="0"/>
          <w:sz w:val="19"/>
          <w:szCs w:val="19"/>
        </w:rPr>
      </w:pPr>
      <w:r w:rsidRPr="005D032A">
        <w:rPr>
          <w:rFonts w:ascii="Arial" w:eastAsia="굴림" w:hAnsi="Arial" w:cs="Arial"/>
          <w:b/>
          <w:bCs/>
          <w:kern w:val="0"/>
          <w:sz w:val="19"/>
          <w:szCs w:val="19"/>
        </w:rPr>
        <w:t>3. Housing</w:t>
      </w:r>
    </w:p>
    <w:p w:rsidR="00740261" w:rsidRPr="005D032A" w:rsidRDefault="00740261" w:rsidP="00174D87">
      <w:pPr>
        <w:widowControl/>
        <w:wordWrap/>
        <w:autoSpaceDE/>
        <w:autoSpaceDN/>
        <w:spacing w:line="336" w:lineRule="auto"/>
        <w:ind w:leftChars="100" w:left="377" w:hangingChars="100" w:hanging="177"/>
        <w:rPr>
          <w:rFonts w:ascii="Arial" w:eastAsia="굴림" w:hAnsi="Arial" w:cs="Arial"/>
          <w:kern w:val="0"/>
          <w:sz w:val="18"/>
          <w:szCs w:val="18"/>
        </w:rPr>
      </w:pPr>
      <w:r w:rsidRPr="005D032A">
        <w:rPr>
          <w:rFonts w:ascii="Arial" w:eastAsia="굴림" w:hAnsi="Arial" w:cs="Arial"/>
          <w:b/>
          <w:bCs/>
          <w:kern w:val="0"/>
          <w:sz w:val="18"/>
        </w:rPr>
        <w:t>- On-Campus Housing:</w:t>
      </w:r>
      <w:r w:rsidRPr="005D032A">
        <w:rPr>
          <w:rFonts w:ascii="Arial" w:eastAsia="굴림" w:hAnsi="Arial" w:cs="Arial"/>
          <w:kern w:val="0"/>
          <w:sz w:val="18"/>
          <w:szCs w:val="18"/>
        </w:rPr>
        <w:t xml:space="preserve"> The </w:t>
      </w:r>
      <w:proofErr w:type="spellStart"/>
      <w:r w:rsidRPr="005D032A">
        <w:rPr>
          <w:rFonts w:ascii="Arial" w:eastAsia="굴림" w:hAnsi="Arial" w:cs="Arial"/>
          <w:kern w:val="0"/>
          <w:sz w:val="18"/>
          <w:szCs w:val="18"/>
        </w:rPr>
        <w:t>Gwanak</w:t>
      </w:r>
      <w:proofErr w:type="spellEnd"/>
      <w:r w:rsidRPr="005D032A">
        <w:rPr>
          <w:rFonts w:ascii="Arial" w:eastAsia="굴림" w:hAnsi="Arial" w:cs="Arial"/>
          <w:kern w:val="0"/>
          <w:sz w:val="18"/>
          <w:szCs w:val="18"/>
        </w:rPr>
        <w:t xml:space="preserve"> </w:t>
      </w:r>
      <w:r w:rsidR="00070904">
        <w:rPr>
          <w:rFonts w:ascii="Arial" w:eastAsia="굴림" w:hAnsi="Arial" w:cs="Arial"/>
          <w:kern w:val="0"/>
          <w:sz w:val="18"/>
          <w:szCs w:val="18"/>
        </w:rPr>
        <w:t xml:space="preserve">campus is the main campus of </w:t>
      </w:r>
      <w:r w:rsidRPr="005D032A">
        <w:rPr>
          <w:rFonts w:ascii="Arial" w:eastAsia="굴림" w:hAnsi="Arial" w:cs="Arial"/>
          <w:kern w:val="0"/>
          <w:sz w:val="18"/>
          <w:szCs w:val="18"/>
        </w:rPr>
        <w:t xml:space="preserve">SNU.  Most colleges and schools are located at the </w:t>
      </w:r>
      <w:proofErr w:type="spellStart"/>
      <w:r w:rsidRPr="005D032A">
        <w:rPr>
          <w:rFonts w:ascii="Arial" w:eastAsia="굴림" w:hAnsi="Arial" w:cs="Arial"/>
          <w:kern w:val="0"/>
          <w:sz w:val="18"/>
          <w:szCs w:val="18"/>
        </w:rPr>
        <w:t>Gwanak</w:t>
      </w:r>
      <w:proofErr w:type="spellEnd"/>
      <w:r w:rsidRPr="005D032A">
        <w:rPr>
          <w:rFonts w:ascii="Arial" w:eastAsia="굴림" w:hAnsi="Arial" w:cs="Arial"/>
          <w:kern w:val="0"/>
          <w:sz w:val="18"/>
          <w:szCs w:val="18"/>
        </w:rPr>
        <w:t xml:space="preserve"> campus except for the College of Medicine, which is located at the </w:t>
      </w:r>
      <w:proofErr w:type="spellStart"/>
      <w:r w:rsidRPr="005D032A">
        <w:rPr>
          <w:rFonts w:ascii="Arial" w:eastAsia="굴림" w:hAnsi="Arial" w:cs="Arial"/>
          <w:i/>
          <w:iCs/>
          <w:kern w:val="0"/>
          <w:sz w:val="18"/>
        </w:rPr>
        <w:t>Yeongun</w:t>
      </w:r>
      <w:proofErr w:type="spellEnd"/>
      <w:r w:rsidRPr="005D032A">
        <w:rPr>
          <w:rFonts w:ascii="Arial" w:eastAsia="굴림" w:hAnsi="Arial" w:cs="Arial"/>
          <w:kern w:val="0"/>
          <w:sz w:val="18"/>
          <w:szCs w:val="18"/>
        </w:rPr>
        <w:t xml:space="preserve"> campus in</w:t>
      </w:r>
      <w:r w:rsidR="00070904">
        <w:rPr>
          <w:rFonts w:ascii="Arial" w:eastAsia="굴림" w:hAnsi="Arial" w:cs="Arial"/>
          <w:kern w:val="0"/>
          <w:sz w:val="18"/>
          <w:szCs w:val="18"/>
        </w:rPr>
        <w:t xml:space="preserve"> the</w:t>
      </w:r>
      <w:r w:rsidRPr="005D032A">
        <w:rPr>
          <w:rFonts w:ascii="Arial" w:eastAsia="굴림" w:hAnsi="Arial" w:cs="Arial"/>
          <w:kern w:val="0"/>
          <w:sz w:val="18"/>
          <w:szCs w:val="18"/>
        </w:rPr>
        <w:t xml:space="preserve"> northern part of Seoul.  Exchange students have a right to apply for the </w:t>
      </w:r>
      <w:proofErr w:type="spellStart"/>
      <w:r w:rsidR="001C7057" w:rsidRPr="005D032A">
        <w:rPr>
          <w:rFonts w:ascii="Arial" w:eastAsia="굴림" w:hAnsi="Arial" w:cs="Arial"/>
          <w:kern w:val="0"/>
          <w:sz w:val="18"/>
          <w:szCs w:val="18"/>
        </w:rPr>
        <w:t>Gwanak</w:t>
      </w:r>
      <w:proofErr w:type="spellEnd"/>
      <w:r w:rsidR="001C7057" w:rsidRPr="005D032A">
        <w:rPr>
          <w:rFonts w:ascii="Arial" w:eastAsia="굴림" w:hAnsi="Arial" w:cs="Arial"/>
          <w:kern w:val="0"/>
          <w:sz w:val="18"/>
          <w:szCs w:val="18"/>
        </w:rPr>
        <w:t xml:space="preserve"> Residence Halls</w:t>
      </w:r>
      <w:r w:rsidR="00FD3BB4" w:rsidRPr="005D032A">
        <w:rPr>
          <w:rFonts w:ascii="Arial" w:eastAsia="굴림" w:hAnsi="Arial" w:cs="Arial"/>
          <w:kern w:val="0"/>
          <w:sz w:val="18"/>
          <w:szCs w:val="18"/>
        </w:rPr>
        <w:t xml:space="preserve"> </w:t>
      </w:r>
      <w:r w:rsidRPr="005D032A">
        <w:rPr>
          <w:rFonts w:ascii="Arial" w:eastAsia="굴림" w:hAnsi="Arial" w:cs="Arial"/>
          <w:kern w:val="0"/>
          <w:sz w:val="18"/>
          <w:szCs w:val="18"/>
        </w:rPr>
        <w:t>(</w:t>
      </w:r>
      <w:proofErr w:type="spellStart"/>
      <w:r w:rsidRPr="005D032A">
        <w:rPr>
          <w:rFonts w:ascii="Arial" w:eastAsia="굴림" w:hAnsi="Arial" w:cs="Arial"/>
          <w:kern w:val="0"/>
          <w:sz w:val="18"/>
          <w:szCs w:val="18"/>
        </w:rPr>
        <w:t>Gwanak</w:t>
      </w:r>
      <w:proofErr w:type="spellEnd"/>
      <w:r w:rsidRPr="005D032A">
        <w:rPr>
          <w:rFonts w:ascii="Arial" w:eastAsia="굴림" w:hAnsi="Arial" w:cs="Arial"/>
          <w:kern w:val="0"/>
          <w:sz w:val="18"/>
          <w:szCs w:val="18"/>
        </w:rPr>
        <w:t xml:space="preserve"> campus dormitory), but it is not guaranteed to eventually get a room. </w:t>
      </w:r>
    </w:p>
    <w:p w:rsidR="00740261" w:rsidRDefault="00740261" w:rsidP="00174D87">
      <w:pPr>
        <w:widowControl/>
        <w:wordWrap/>
        <w:autoSpaceDE/>
        <w:autoSpaceDN/>
        <w:spacing w:line="336" w:lineRule="auto"/>
        <w:ind w:leftChars="100" w:left="377" w:hangingChars="100" w:hanging="177"/>
        <w:rPr>
          <w:rFonts w:ascii="Arial" w:eastAsia="굴림" w:hAnsi="Arial" w:cs="Arial"/>
          <w:kern w:val="0"/>
          <w:sz w:val="18"/>
          <w:szCs w:val="18"/>
        </w:rPr>
      </w:pPr>
      <w:r w:rsidRPr="005D032A">
        <w:rPr>
          <w:rFonts w:ascii="Arial" w:eastAsia="굴림" w:hAnsi="Arial" w:cs="Arial"/>
          <w:b/>
          <w:bCs/>
          <w:kern w:val="0"/>
          <w:sz w:val="18"/>
        </w:rPr>
        <w:t>- Off-Campus Housing:</w:t>
      </w:r>
      <w:r w:rsidRPr="005D032A">
        <w:rPr>
          <w:rFonts w:ascii="Arial" w:eastAsia="굴림" w:hAnsi="Arial" w:cs="Arial"/>
          <w:kern w:val="0"/>
          <w:sz w:val="18"/>
          <w:szCs w:val="18"/>
        </w:rPr>
        <w:t xml:space="preserve"> Off-campus housing is available around the campus. SNU does not provide an assistance to find off-campus housing, and it is students’ own responsibility to find accommodation outside campus.    </w:t>
      </w:r>
    </w:p>
    <w:p w:rsidR="001B6831" w:rsidRDefault="001B6831" w:rsidP="000F6262">
      <w:pPr>
        <w:widowControl/>
        <w:wordWrap/>
        <w:autoSpaceDE/>
        <w:autoSpaceDN/>
        <w:spacing w:line="336" w:lineRule="auto"/>
        <w:rPr>
          <w:rFonts w:ascii="Arial" w:eastAsia="굴림" w:hAnsi="Arial" w:cs="Arial"/>
          <w:kern w:val="0"/>
          <w:sz w:val="18"/>
          <w:szCs w:val="18"/>
        </w:rPr>
      </w:pPr>
    </w:p>
    <w:p w:rsidR="00607D91" w:rsidRPr="005D032A" w:rsidRDefault="00607D91" w:rsidP="000F6262">
      <w:pPr>
        <w:widowControl/>
        <w:wordWrap/>
        <w:autoSpaceDE/>
        <w:autoSpaceDN/>
        <w:spacing w:line="336" w:lineRule="auto"/>
        <w:rPr>
          <w:rFonts w:ascii="Arial" w:eastAsia="굴림" w:hAnsi="Arial" w:cs="Arial"/>
          <w:kern w:val="0"/>
          <w:sz w:val="18"/>
          <w:szCs w:val="18"/>
        </w:rPr>
      </w:pPr>
    </w:p>
    <w:p w:rsidR="00740261" w:rsidRPr="005D032A" w:rsidRDefault="00070904" w:rsidP="00174D87">
      <w:pPr>
        <w:widowControl/>
        <w:wordWrap/>
        <w:autoSpaceDE/>
        <w:autoSpaceDN/>
        <w:spacing w:before="269" w:after="40" w:line="336" w:lineRule="auto"/>
        <w:ind w:firstLineChars="50" w:firstLine="93"/>
        <w:outlineLvl w:val="4"/>
        <w:rPr>
          <w:rFonts w:ascii="Arial" w:eastAsia="굴림" w:hAnsi="Arial" w:cs="Arial"/>
          <w:b/>
          <w:bCs/>
          <w:kern w:val="0"/>
          <w:sz w:val="19"/>
          <w:szCs w:val="19"/>
        </w:rPr>
      </w:pPr>
      <w:r>
        <w:rPr>
          <w:rFonts w:ascii="Arial" w:eastAsia="굴림" w:hAnsi="Arial" w:cs="Arial"/>
          <w:b/>
          <w:bCs/>
          <w:kern w:val="0"/>
          <w:sz w:val="19"/>
          <w:szCs w:val="19"/>
        </w:rPr>
        <w:t>4. Student</w:t>
      </w:r>
      <w:r w:rsidR="00740261" w:rsidRPr="005D032A">
        <w:rPr>
          <w:rFonts w:ascii="Arial" w:eastAsia="굴림" w:hAnsi="Arial" w:cs="Arial"/>
          <w:b/>
          <w:bCs/>
          <w:kern w:val="0"/>
          <w:sz w:val="19"/>
          <w:szCs w:val="19"/>
        </w:rPr>
        <w:t xml:space="preserve"> Activities</w:t>
      </w:r>
    </w:p>
    <w:p w:rsidR="00740261" w:rsidRPr="005D032A" w:rsidRDefault="00740261" w:rsidP="00174D87">
      <w:pPr>
        <w:widowControl/>
        <w:wordWrap/>
        <w:autoSpaceDE/>
        <w:autoSpaceDN/>
        <w:spacing w:line="336" w:lineRule="auto"/>
        <w:ind w:leftChars="150" w:left="300"/>
        <w:rPr>
          <w:rFonts w:ascii="Arial" w:eastAsia="굴림" w:hAnsi="Arial" w:cs="Arial"/>
          <w:kern w:val="0"/>
          <w:sz w:val="18"/>
          <w:szCs w:val="18"/>
        </w:rPr>
      </w:pPr>
      <w:r w:rsidRPr="005D032A">
        <w:rPr>
          <w:rFonts w:ascii="Arial" w:eastAsia="굴림" w:hAnsi="Arial" w:cs="Arial"/>
          <w:kern w:val="0"/>
          <w:sz w:val="18"/>
          <w:szCs w:val="18"/>
        </w:rPr>
        <w:t xml:space="preserve">SNU offers </w:t>
      </w:r>
      <w:r w:rsidR="00070904">
        <w:rPr>
          <w:rFonts w:ascii="Arial" w:eastAsia="굴림" w:hAnsi="Arial" w:cs="Arial"/>
          <w:kern w:val="0"/>
          <w:sz w:val="18"/>
          <w:szCs w:val="18"/>
        </w:rPr>
        <w:t xml:space="preserve">a variety of student </w:t>
      </w:r>
      <w:r w:rsidRPr="005D032A">
        <w:rPr>
          <w:rFonts w:ascii="Arial" w:eastAsia="굴림" w:hAnsi="Arial" w:cs="Arial"/>
          <w:kern w:val="0"/>
          <w:sz w:val="18"/>
          <w:szCs w:val="18"/>
        </w:rPr>
        <w:t>activities and sports clubs. Student clubs include musical bands, choir, orchestra, dance,</w:t>
      </w:r>
      <w:r w:rsidR="00070904">
        <w:rPr>
          <w:rFonts w:ascii="Arial" w:eastAsia="굴림" w:hAnsi="Arial" w:cs="Arial"/>
          <w:kern w:val="0"/>
          <w:sz w:val="18"/>
          <w:szCs w:val="18"/>
        </w:rPr>
        <w:t xml:space="preserve"> painting, photography, student</w:t>
      </w:r>
      <w:r w:rsidRPr="005D032A">
        <w:rPr>
          <w:rFonts w:ascii="Arial" w:eastAsia="굴림" w:hAnsi="Arial" w:cs="Arial"/>
          <w:kern w:val="0"/>
          <w:sz w:val="18"/>
          <w:szCs w:val="18"/>
        </w:rPr>
        <w:t xml:space="preserve"> newspaper, traditional Korean music, travel clubs and SNU International Students Association. Sports clubs are available in fencing, golf, basketball, rugby, scuba-diving, snowboard, ski, horse riding, baseball, yacht, judo, kendo, soccer, taekwondo, tennis, etc. The most popular student clubs amongst these are taekwondo, judo, kendo and traveling clubs. </w:t>
      </w:r>
    </w:p>
    <w:p w:rsidR="00C90499" w:rsidRDefault="00C90499" w:rsidP="00174D87">
      <w:pPr>
        <w:widowControl/>
        <w:wordWrap/>
        <w:autoSpaceDE/>
        <w:autoSpaceDN/>
        <w:spacing w:line="336" w:lineRule="auto"/>
        <w:ind w:leftChars="150" w:left="300"/>
        <w:rPr>
          <w:rFonts w:ascii="Arial" w:eastAsia="굴림" w:hAnsi="Arial" w:cs="Arial"/>
          <w:kern w:val="0"/>
          <w:sz w:val="18"/>
          <w:szCs w:val="18"/>
        </w:rPr>
      </w:pPr>
    </w:p>
    <w:p w:rsidR="00C90499" w:rsidRDefault="00C90499" w:rsidP="00174D87">
      <w:pPr>
        <w:widowControl/>
        <w:wordWrap/>
        <w:autoSpaceDE/>
        <w:autoSpaceDN/>
        <w:spacing w:line="336" w:lineRule="auto"/>
        <w:ind w:leftChars="150" w:left="300"/>
        <w:rPr>
          <w:rFonts w:ascii="Arial" w:eastAsia="굴림" w:hAnsi="Arial" w:cs="Arial"/>
          <w:kern w:val="0"/>
          <w:sz w:val="18"/>
          <w:szCs w:val="18"/>
        </w:rPr>
      </w:pPr>
    </w:p>
    <w:p w:rsidR="00955CE6" w:rsidRPr="005D032A" w:rsidRDefault="00955CE6" w:rsidP="00174D87">
      <w:pPr>
        <w:widowControl/>
        <w:wordWrap/>
        <w:autoSpaceDE/>
        <w:autoSpaceDN/>
        <w:spacing w:line="336" w:lineRule="auto"/>
        <w:ind w:leftChars="150" w:left="300"/>
        <w:rPr>
          <w:rFonts w:ascii="Arial" w:eastAsia="굴림" w:hAnsi="Arial" w:cs="Arial"/>
          <w:kern w:val="0"/>
          <w:sz w:val="18"/>
          <w:szCs w:val="18"/>
        </w:rPr>
      </w:pPr>
    </w:p>
    <w:p w:rsidR="00740261" w:rsidRDefault="00740261" w:rsidP="00607D91">
      <w:pPr>
        <w:widowControl/>
        <w:wordWrap/>
        <w:autoSpaceDE/>
        <w:autoSpaceDN/>
        <w:spacing w:line="336" w:lineRule="auto"/>
        <w:ind w:firstLine="135"/>
        <w:rPr>
          <w:rFonts w:ascii="Arial" w:eastAsia="굴림" w:hAnsi="Arial" w:cs="Arial"/>
          <w:b/>
          <w:bCs/>
          <w:kern w:val="0"/>
          <w:sz w:val="19"/>
          <w:szCs w:val="19"/>
        </w:rPr>
      </w:pPr>
      <w:r w:rsidRPr="005D032A">
        <w:rPr>
          <w:rFonts w:ascii="Arial" w:eastAsia="굴림" w:hAnsi="Arial" w:cs="Arial"/>
          <w:b/>
          <w:bCs/>
          <w:kern w:val="0"/>
          <w:sz w:val="19"/>
          <w:szCs w:val="19"/>
        </w:rPr>
        <w:lastRenderedPageBreak/>
        <w:t>5. Estimated Budget to Study at SNU</w:t>
      </w:r>
    </w:p>
    <w:p w:rsidR="00607D91" w:rsidRPr="005D032A" w:rsidRDefault="00607D91" w:rsidP="00607D91">
      <w:pPr>
        <w:widowControl/>
        <w:wordWrap/>
        <w:autoSpaceDE/>
        <w:autoSpaceDN/>
        <w:spacing w:line="336" w:lineRule="auto"/>
        <w:ind w:firstLine="135"/>
        <w:rPr>
          <w:rFonts w:ascii="Arial" w:eastAsia="굴림" w:hAnsi="Arial" w:cs="Arial"/>
          <w:kern w:val="0"/>
          <w:sz w:val="18"/>
          <w:szCs w:val="18"/>
        </w:rPr>
      </w:pPr>
    </w:p>
    <w:tbl>
      <w:tblPr>
        <w:tblW w:w="436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2267"/>
        <w:gridCol w:w="5670"/>
      </w:tblGrid>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 xml:space="preserve">Tuition Fee </w:t>
            </w:r>
            <w:r w:rsidRPr="005D032A">
              <w:rPr>
                <w:rFonts w:ascii="Arial" w:eastAsia="굴림" w:hAnsi="Arial" w:cs="Arial"/>
                <w:b/>
                <w:kern w:val="0"/>
                <w:sz w:val="18"/>
                <w:szCs w:val="18"/>
              </w:rPr>
              <w:br/>
              <w:t>(for Visiting Students ONLY)</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Tuition fee varies depending on your major and year of your</w:t>
            </w:r>
          </w:p>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kern w:val="0"/>
                <w:sz w:val="18"/>
                <w:szCs w:val="18"/>
              </w:rPr>
              <w:t>enrol</w:t>
            </w:r>
            <w:r w:rsidR="00174D87" w:rsidRPr="005D032A">
              <w:rPr>
                <w:rFonts w:ascii="Arial" w:eastAsia="굴림" w:hAnsi="Arial" w:cs="Arial"/>
                <w:b/>
                <w:kern w:val="0"/>
                <w:sz w:val="18"/>
                <w:szCs w:val="18"/>
              </w:rPr>
              <w:t>l</w:t>
            </w:r>
            <w:r w:rsidR="00DD08B8">
              <w:rPr>
                <w:rFonts w:ascii="Arial" w:eastAsia="굴림" w:hAnsi="Arial" w:cs="Arial"/>
                <w:b/>
                <w:kern w:val="0"/>
                <w:sz w:val="18"/>
                <w:szCs w:val="18"/>
              </w:rPr>
              <w:t>ment</w:t>
            </w:r>
          </w:p>
        </w:tc>
      </w:tr>
      <w:tr w:rsidR="00174D87" w:rsidRPr="005D032A" w:rsidTr="003B0244">
        <w:trPr>
          <w:trHeight w:val="443"/>
        </w:trPr>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Housing</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300,000 KRW – 700,000 KRW / month</w:t>
            </w:r>
          </w:p>
        </w:tc>
      </w:tr>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Local Transportation</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bCs/>
                <w:kern w:val="0"/>
                <w:sz w:val="18"/>
              </w:rPr>
              <w:t>200,000 KRW / month</w:t>
            </w:r>
          </w:p>
        </w:tc>
      </w:tr>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Meals</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bCs/>
                <w:kern w:val="0"/>
                <w:sz w:val="18"/>
              </w:rPr>
              <w:t>500,000 KRW / month</w:t>
            </w:r>
          </w:p>
        </w:tc>
      </w:tr>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Books/School Supplies</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bCs/>
                <w:kern w:val="0"/>
                <w:sz w:val="18"/>
              </w:rPr>
              <w:t>600,000 KRW / semester</w:t>
            </w:r>
          </w:p>
        </w:tc>
      </w:tr>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Telecommunication</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bCs/>
                <w:kern w:val="0"/>
                <w:sz w:val="18"/>
              </w:rPr>
              <w:t>100,000 KRW / month</w:t>
            </w:r>
          </w:p>
        </w:tc>
      </w:tr>
      <w:tr w:rsidR="00740261" w:rsidRPr="005D032A" w:rsidTr="003B0244">
        <w:tc>
          <w:tcPr>
            <w:tcW w:w="1428" w:type="pct"/>
            <w:shd w:val="clear" w:color="auto" w:fill="F4F8FF"/>
            <w:tcMar>
              <w:top w:w="67" w:type="dxa"/>
              <w:left w:w="0" w:type="dxa"/>
              <w:bottom w:w="54" w:type="dxa"/>
              <w:right w:w="0" w:type="dxa"/>
            </w:tcMar>
            <w:vAlign w:val="center"/>
          </w:tcPr>
          <w:p w:rsidR="00740261" w:rsidRPr="005D032A" w:rsidRDefault="00740261" w:rsidP="003C15D9">
            <w:pPr>
              <w:widowControl/>
              <w:wordWrap/>
              <w:autoSpaceDE/>
              <w:autoSpaceDN/>
              <w:spacing w:line="288" w:lineRule="auto"/>
              <w:jc w:val="center"/>
              <w:rPr>
                <w:rFonts w:ascii="Arial" w:eastAsia="굴림" w:hAnsi="Arial" w:cs="Arial"/>
                <w:b/>
                <w:kern w:val="0"/>
                <w:sz w:val="18"/>
                <w:szCs w:val="18"/>
              </w:rPr>
            </w:pPr>
            <w:r w:rsidRPr="005D032A">
              <w:rPr>
                <w:rFonts w:ascii="Arial" w:eastAsia="굴림" w:hAnsi="Arial" w:cs="Arial"/>
                <w:b/>
                <w:kern w:val="0"/>
                <w:sz w:val="18"/>
                <w:szCs w:val="18"/>
              </w:rPr>
              <w:t>Personal Expenses</w:t>
            </w:r>
          </w:p>
        </w:tc>
        <w:tc>
          <w:tcPr>
            <w:tcW w:w="3572" w:type="pct"/>
            <w:tcMar>
              <w:top w:w="67" w:type="dxa"/>
              <w:left w:w="67" w:type="dxa"/>
              <w:bottom w:w="54" w:type="dxa"/>
              <w:right w:w="67" w:type="dxa"/>
            </w:tcMar>
            <w:vAlign w:val="center"/>
          </w:tcPr>
          <w:p w:rsidR="00740261" w:rsidRPr="005D032A" w:rsidRDefault="00740261" w:rsidP="003C15D9">
            <w:pPr>
              <w:widowControl/>
              <w:wordWrap/>
              <w:autoSpaceDE/>
              <w:autoSpaceDN/>
              <w:spacing w:line="288" w:lineRule="auto"/>
              <w:jc w:val="center"/>
              <w:rPr>
                <w:rFonts w:ascii="Arial" w:eastAsia="굴림" w:hAnsi="Arial" w:cs="Arial"/>
                <w:kern w:val="0"/>
                <w:sz w:val="18"/>
                <w:szCs w:val="18"/>
              </w:rPr>
            </w:pPr>
            <w:r w:rsidRPr="005D032A">
              <w:rPr>
                <w:rFonts w:ascii="Arial" w:eastAsia="굴림" w:hAnsi="Arial" w:cs="Arial"/>
                <w:b/>
                <w:bCs/>
                <w:kern w:val="0"/>
                <w:sz w:val="18"/>
              </w:rPr>
              <w:t>300,000 KRW / month</w:t>
            </w:r>
          </w:p>
        </w:tc>
      </w:tr>
    </w:tbl>
    <w:p w:rsidR="00740261" w:rsidRPr="005D032A" w:rsidRDefault="00740261" w:rsidP="00174D87">
      <w:pPr>
        <w:widowControl/>
        <w:wordWrap/>
        <w:autoSpaceDE/>
        <w:autoSpaceDN/>
        <w:spacing w:line="336" w:lineRule="auto"/>
        <w:ind w:firstLineChars="200" w:firstLine="360"/>
        <w:rPr>
          <w:rFonts w:ascii="Arial" w:eastAsia="굴림" w:hAnsi="Arial" w:cs="Arial"/>
          <w:kern w:val="0"/>
          <w:sz w:val="18"/>
          <w:szCs w:val="18"/>
        </w:rPr>
      </w:pPr>
      <w:r w:rsidRPr="005D032A">
        <w:rPr>
          <w:rFonts w:ascii="Arial" w:eastAsia="굴림" w:hAnsi="Arial" w:cs="Arial"/>
          <w:i/>
          <w:iCs/>
          <w:kern w:val="0"/>
          <w:sz w:val="18"/>
        </w:rPr>
        <w:t>Note: Above is only estimation and it may vary depending on personal budget</w:t>
      </w:r>
      <w:r w:rsidRPr="005D032A">
        <w:rPr>
          <w:rFonts w:ascii="Arial" w:eastAsia="굴림" w:hAnsi="Arial" w:cs="Arial"/>
          <w:kern w:val="0"/>
          <w:sz w:val="18"/>
          <w:szCs w:val="18"/>
        </w:rPr>
        <w:t xml:space="preserve"> </w:t>
      </w:r>
    </w:p>
    <w:p w:rsidR="00740261" w:rsidRPr="005D032A" w:rsidRDefault="00740261" w:rsidP="000F6262">
      <w:pPr>
        <w:widowControl/>
        <w:wordWrap/>
        <w:autoSpaceDE/>
        <w:autoSpaceDN/>
        <w:spacing w:before="269" w:after="40" w:line="336" w:lineRule="auto"/>
        <w:outlineLvl w:val="4"/>
        <w:rPr>
          <w:rFonts w:ascii="Arial" w:eastAsia="굴림" w:hAnsi="Arial" w:cs="Arial"/>
          <w:b/>
          <w:bCs/>
          <w:kern w:val="0"/>
          <w:sz w:val="19"/>
          <w:szCs w:val="19"/>
        </w:rPr>
      </w:pPr>
    </w:p>
    <w:p w:rsidR="00740261" w:rsidRPr="005D032A" w:rsidRDefault="00740261" w:rsidP="000F6262">
      <w:pPr>
        <w:widowControl/>
        <w:wordWrap/>
        <w:autoSpaceDE/>
        <w:autoSpaceDN/>
        <w:spacing w:before="269" w:after="40" w:line="336" w:lineRule="auto"/>
        <w:outlineLvl w:val="4"/>
        <w:rPr>
          <w:rFonts w:ascii="Arial" w:eastAsia="굴림" w:hAnsi="Arial" w:cs="Arial"/>
          <w:b/>
          <w:bCs/>
          <w:kern w:val="0"/>
          <w:sz w:val="19"/>
          <w:szCs w:val="19"/>
        </w:rPr>
      </w:pPr>
      <w:r w:rsidRPr="005D032A">
        <w:rPr>
          <w:rFonts w:ascii="Arial" w:eastAsia="굴림" w:hAnsi="Arial" w:cs="Arial"/>
          <w:b/>
          <w:bCs/>
          <w:kern w:val="0"/>
          <w:sz w:val="19"/>
          <w:szCs w:val="19"/>
        </w:rPr>
        <w:t>6. Insurance &amp; Health Care</w:t>
      </w:r>
    </w:p>
    <w:p w:rsidR="00740261" w:rsidRPr="005D032A" w:rsidRDefault="00740261" w:rsidP="00174D87">
      <w:pPr>
        <w:widowControl/>
        <w:wordWrap/>
        <w:autoSpaceDE/>
        <w:autoSpaceDN/>
        <w:spacing w:line="336" w:lineRule="auto"/>
        <w:ind w:firstLineChars="100" w:firstLine="177"/>
        <w:rPr>
          <w:rFonts w:ascii="Arial" w:eastAsia="굴림" w:hAnsi="Arial" w:cs="Arial"/>
          <w:kern w:val="0"/>
          <w:sz w:val="18"/>
          <w:szCs w:val="18"/>
        </w:rPr>
      </w:pPr>
      <w:r w:rsidRPr="005D032A">
        <w:rPr>
          <w:rFonts w:ascii="Arial" w:eastAsia="굴림" w:hAnsi="Arial" w:cs="Arial"/>
          <w:b/>
          <w:bCs/>
          <w:kern w:val="0"/>
          <w:sz w:val="18"/>
        </w:rPr>
        <w:t>Travel Insurance</w:t>
      </w:r>
    </w:p>
    <w:p w:rsidR="00740261" w:rsidRPr="005D032A" w:rsidRDefault="00740261" w:rsidP="00174D87">
      <w:pPr>
        <w:widowControl/>
        <w:wordWrap/>
        <w:autoSpaceDE/>
        <w:autoSpaceDN/>
        <w:spacing w:line="336" w:lineRule="auto"/>
        <w:ind w:leftChars="100" w:left="200"/>
        <w:rPr>
          <w:rFonts w:ascii="Arial" w:eastAsia="굴림" w:hAnsi="Arial" w:cs="Arial"/>
          <w:kern w:val="0"/>
          <w:sz w:val="18"/>
          <w:szCs w:val="18"/>
        </w:rPr>
      </w:pPr>
      <w:r w:rsidRPr="005D032A">
        <w:rPr>
          <w:rFonts w:ascii="Arial" w:eastAsia="굴림" w:hAnsi="Arial" w:cs="Arial"/>
          <w:kern w:val="0"/>
          <w:sz w:val="18"/>
          <w:szCs w:val="18"/>
        </w:rPr>
        <w:t xml:space="preserve">It is mandatory for every exchange/visiting student to obtain travel medical insurance. Students should comply with the following guidelines: </w:t>
      </w:r>
    </w:p>
    <w:p w:rsidR="00174D87" w:rsidRPr="005D032A" w:rsidRDefault="00DD08B8" w:rsidP="00174D87">
      <w:pPr>
        <w:widowControl/>
        <w:wordWrap/>
        <w:autoSpaceDE/>
        <w:autoSpaceDN/>
        <w:spacing w:line="336" w:lineRule="auto"/>
        <w:ind w:leftChars="100" w:left="200"/>
        <w:rPr>
          <w:rFonts w:ascii="Arial" w:eastAsia="굴림" w:hAnsi="Arial" w:cs="Arial"/>
          <w:kern w:val="0"/>
          <w:sz w:val="18"/>
          <w:szCs w:val="18"/>
        </w:rPr>
      </w:pPr>
      <w:r w:rsidRPr="005D032A">
        <w:rPr>
          <w:rFonts w:ascii="Arial" w:eastAsia="굴림" w:hAnsi="Arial" w:cs="Arial"/>
          <w:b/>
          <w:bCs/>
          <w:noProof/>
          <w:color w:val="365F91"/>
          <w:kern w:val="0"/>
          <w:sz w:val="22"/>
          <w:u w:val="single"/>
        </w:rPr>
        <mc:AlternateContent>
          <mc:Choice Requires="wps">
            <w:drawing>
              <wp:anchor distT="0" distB="0" distL="114300" distR="114300" simplePos="0" relativeHeight="251658240" behindDoc="0" locked="0" layoutInCell="1" allowOverlap="1" wp14:anchorId="680BB61A" wp14:editId="245601C7">
                <wp:simplePos x="0" y="0"/>
                <wp:positionH relativeFrom="column">
                  <wp:posOffset>152400</wp:posOffset>
                </wp:positionH>
                <wp:positionV relativeFrom="paragraph">
                  <wp:posOffset>20955</wp:posOffset>
                </wp:positionV>
                <wp:extent cx="5481320" cy="2428875"/>
                <wp:effectExtent l="0" t="0" r="508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1320" cy="2428875"/>
                        </a:xfrm>
                        <a:prstGeom prst="rect">
                          <a:avLst/>
                        </a:prstGeom>
                        <a:solidFill>
                          <a:schemeClr val="accent6">
                            <a:lumMod val="20000"/>
                            <a:lumOff val="80000"/>
                          </a:schemeClr>
                        </a:solidFill>
                        <a:ln w="9525">
                          <a:noFill/>
                          <a:miter lim="800000"/>
                          <a:headEnd/>
                          <a:tailEnd/>
                        </a:ln>
                      </wps:spPr>
                      <wps:txbx>
                        <w:txbxContent>
                          <w:p w:rsidR="0038649E" w:rsidRPr="00DD08B8" w:rsidRDefault="00174D87" w:rsidP="00DD08B8">
                            <w:pPr>
                              <w:spacing w:line="480" w:lineRule="auto"/>
                              <w:jc w:val="left"/>
                              <w:rPr>
                                <w:rFonts w:ascii="Arial" w:eastAsia="굴림" w:hAnsi="Arial" w:cs="Arial"/>
                                <w:sz w:val="18"/>
                                <w:szCs w:val="18"/>
                              </w:rPr>
                            </w:pPr>
                            <w:r w:rsidRPr="00DD08B8">
                              <w:rPr>
                                <w:rFonts w:ascii="Arial" w:eastAsia="굴림" w:hAnsi="Arial" w:cs="Arial"/>
                                <w:sz w:val="18"/>
                                <w:szCs w:val="18"/>
                              </w:rPr>
                              <w:t xml:space="preserve">- </w:t>
                            </w:r>
                            <w:r w:rsidR="00943EB9" w:rsidRPr="00DD08B8">
                              <w:rPr>
                                <w:rFonts w:ascii="Arial" w:eastAsia="굴림" w:hAnsi="Arial" w:cs="Arial"/>
                                <w:sz w:val="18"/>
                                <w:szCs w:val="18"/>
                              </w:rPr>
                              <w:t>Students are required to</w:t>
                            </w:r>
                            <w:r w:rsidR="0038649E" w:rsidRPr="00DD08B8">
                              <w:rPr>
                                <w:rFonts w:ascii="Arial" w:eastAsia="굴림" w:hAnsi="Arial" w:cs="Arial"/>
                                <w:sz w:val="18"/>
                                <w:szCs w:val="18"/>
                              </w:rPr>
                              <w:t xml:space="preserve"> have </w:t>
                            </w:r>
                            <w:r w:rsidRPr="00DD08B8">
                              <w:rPr>
                                <w:rFonts w:ascii="Arial" w:eastAsia="굴림" w:hAnsi="Arial" w:cs="Arial"/>
                                <w:sz w:val="18"/>
                                <w:szCs w:val="18"/>
                              </w:rPr>
                              <w:t xml:space="preserve">an insurance </w:t>
                            </w:r>
                            <w:r w:rsidR="00943EB9" w:rsidRPr="00DD08B8">
                              <w:rPr>
                                <w:rFonts w:ascii="Arial" w:eastAsia="굴림" w:hAnsi="Arial" w:cs="Arial"/>
                                <w:sz w:val="18"/>
                                <w:szCs w:val="18"/>
                              </w:rPr>
                              <w:t xml:space="preserve">that is valid both in home </w:t>
                            </w:r>
                            <w:r w:rsidR="0038649E" w:rsidRPr="00DD08B8">
                              <w:rPr>
                                <w:rFonts w:ascii="Arial" w:eastAsia="굴림" w:hAnsi="Arial" w:cs="Arial"/>
                                <w:sz w:val="18"/>
                                <w:szCs w:val="18"/>
                              </w:rPr>
                              <w:t>country and in Korea.</w:t>
                            </w:r>
                          </w:p>
                          <w:p w:rsidR="00174D87" w:rsidRPr="00DD08B8" w:rsidRDefault="00174D87" w:rsidP="00DD08B8">
                            <w:pPr>
                              <w:spacing w:line="480" w:lineRule="auto"/>
                              <w:jc w:val="left"/>
                              <w:rPr>
                                <w:rFonts w:ascii="Arial" w:eastAsia="굴림" w:hAnsi="Arial" w:cs="Arial"/>
                                <w:sz w:val="18"/>
                                <w:szCs w:val="18"/>
                              </w:rPr>
                            </w:pPr>
                            <w:r w:rsidRPr="00DD08B8">
                              <w:rPr>
                                <w:rFonts w:ascii="Arial" w:eastAsia="굴림" w:hAnsi="Arial" w:cs="Arial"/>
                                <w:sz w:val="18"/>
                                <w:szCs w:val="18"/>
                              </w:rPr>
                              <w:t xml:space="preserve">- The insurance policy should cover sickness, accident and death during your study in SNU </w:t>
                            </w:r>
                          </w:p>
                          <w:p w:rsidR="00174D87" w:rsidRPr="00DD08B8" w:rsidRDefault="00D26A84"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Students</w:t>
                            </w:r>
                            <w:r w:rsidR="00174D87" w:rsidRPr="00DD08B8">
                              <w:rPr>
                                <w:rFonts w:ascii="Arial" w:eastAsia="굴림" w:hAnsi="Arial" w:cs="Arial"/>
                                <w:sz w:val="18"/>
                                <w:szCs w:val="18"/>
                              </w:rPr>
                              <w:t xml:space="preserve"> can register for courses after submitting the copy of the insurance policy which states the above conditions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xml:space="preserve">- Insurance policies in languages other than Korean or English should be notarized before submission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In case the insurance exp</w:t>
                            </w:r>
                            <w:r w:rsidR="00D26A84" w:rsidRPr="00DD08B8">
                              <w:rPr>
                                <w:rFonts w:ascii="Arial" w:eastAsia="굴림" w:hAnsi="Arial" w:cs="Arial"/>
                                <w:sz w:val="18"/>
                                <w:szCs w:val="18"/>
                              </w:rPr>
                              <w:t>ires before the exchange period ends, students are required</w:t>
                            </w:r>
                            <w:r w:rsidRPr="00DD08B8">
                              <w:rPr>
                                <w:rFonts w:ascii="Arial" w:eastAsia="굴림" w:hAnsi="Arial" w:cs="Arial"/>
                                <w:sz w:val="18"/>
                                <w:szCs w:val="18"/>
                              </w:rPr>
                              <w:t xml:space="preserve"> to resubmit the insurance policy copy or the notarized document after renewal or reapplication of the insurance policy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xml:space="preserve">- </w:t>
                            </w:r>
                            <w:r w:rsidR="00D26A84" w:rsidRPr="00DD08B8">
                              <w:rPr>
                                <w:rFonts w:ascii="Arial" w:eastAsia="굴림" w:hAnsi="Arial" w:cs="Arial"/>
                                <w:sz w:val="18"/>
                                <w:szCs w:val="18"/>
                              </w:rPr>
                              <w:t>It is the responsibility of students that they are insured with an appropriate insurance and no assistance can be provided by SNU.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767385D" id="_x0000_t202" coordsize="21600,21600" o:spt="202" path="m,l,21600r21600,l21600,xe">
                <v:stroke joinstyle="miter"/>
                <v:path gradientshapeok="t" o:connecttype="rect"/>
              </v:shapetype>
              <v:shape id="Text Box 8" o:spid="_x0000_s1027" type="#_x0000_t202" style="position:absolute;left:0;text-align:left;margin-left:12pt;margin-top:1.65pt;width:431.6pt;height:19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" fillcolor="#fde9d9 [665]" stroked="f">
                <v:textbox>
                  <w:txbxContent>
                    <w:p w:rsidR="0038649E" w:rsidRPr="00DD08B8" w:rsidRDefault="00174D87" w:rsidP="00DD08B8">
                      <w:pPr>
                        <w:spacing w:line="480" w:lineRule="auto"/>
                        <w:jc w:val="left"/>
                        <w:rPr>
                          <w:rFonts w:ascii="Arial" w:eastAsia="굴림" w:hAnsi="Arial" w:cs="Arial"/>
                          <w:sz w:val="18"/>
                          <w:szCs w:val="18"/>
                        </w:rPr>
                      </w:pPr>
                      <w:r w:rsidRPr="00DD08B8">
                        <w:rPr>
                          <w:rFonts w:ascii="Arial" w:eastAsia="굴림" w:hAnsi="Arial" w:cs="Arial"/>
                          <w:sz w:val="18"/>
                          <w:szCs w:val="18"/>
                        </w:rPr>
                        <w:t xml:space="preserve">- </w:t>
                      </w:r>
                      <w:r w:rsidR="00943EB9" w:rsidRPr="00DD08B8">
                        <w:rPr>
                          <w:rFonts w:ascii="Arial" w:eastAsia="굴림" w:hAnsi="Arial" w:cs="Arial"/>
                          <w:sz w:val="18"/>
                          <w:szCs w:val="18"/>
                        </w:rPr>
                        <w:t>Students are required to</w:t>
                      </w:r>
                      <w:r w:rsidR="0038649E" w:rsidRPr="00DD08B8">
                        <w:rPr>
                          <w:rFonts w:ascii="Arial" w:eastAsia="굴림" w:hAnsi="Arial" w:cs="Arial"/>
                          <w:sz w:val="18"/>
                          <w:szCs w:val="18"/>
                        </w:rPr>
                        <w:t xml:space="preserve"> have </w:t>
                      </w:r>
                      <w:r w:rsidRPr="00DD08B8">
                        <w:rPr>
                          <w:rFonts w:ascii="Arial" w:eastAsia="굴림" w:hAnsi="Arial" w:cs="Arial"/>
                          <w:sz w:val="18"/>
                          <w:szCs w:val="18"/>
                        </w:rPr>
                        <w:t xml:space="preserve">an insurance </w:t>
                      </w:r>
                      <w:r w:rsidR="00943EB9" w:rsidRPr="00DD08B8">
                        <w:rPr>
                          <w:rFonts w:ascii="Arial" w:eastAsia="굴림" w:hAnsi="Arial" w:cs="Arial"/>
                          <w:sz w:val="18"/>
                          <w:szCs w:val="18"/>
                        </w:rPr>
                        <w:t xml:space="preserve">that is valid both in home </w:t>
                      </w:r>
                      <w:r w:rsidR="0038649E" w:rsidRPr="00DD08B8">
                        <w:rPr>
                          <w:rFonts w:ascii="Arial" w:eastAsia="굴림" w:hAnsi="Arial" w:cs="Arial"/>
                          <w:sz w:val="18"/>
                          <w:szCs w:val="18"/>
                        </w:rPr>
                        <w:t>country and in Korea.</w:t>
                      </w:r>
                    </w:p>
                    <w:p w:rsidR="00174D87" w:rsidRPr="00DD08B8" w:rsidRDefault="00174D87" w:rsidP="00DD08B8">
                      <w:pPr>
                        <w:spacing w:line="480" w:lineRule="auto"/>
                        <w:jc w:val="left"/>
                        <w:rPr>
                          <w:rFonts w:ascii="Arial" w:eastAsia="굴림" w:hAnsi="Arial" w:cs="Arial"/>
                          <w:sz w:val="18"/>
                          <w:szCs w:val="18"/>
                        </w:rPr>
                      </w:pPr>
                      <w:r w:rsidRPr="00DD08B8">
                        <w:rPr>
                          <w:rFonts w:ascii="Arial" w:eastAsia="굴림" w:hAnsi="Arial" w:cs="Arial"/>
                          <w:sz w:val="18"/>
                          <w:szCs w:val="18"/>
                        </w:rPr>
                        <w:t xml:space="preserve">- The insurance policy should cover sickness, accident and death during your study in SNU </w:t>
                      </w:r>
                    </w:p>
                    <w:p w:rsidR="00174D87" w:rsidRPr="00DD08B8" w:rsidRDefault="00D26A84"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Students</w:t>
                      </w:r>
                      <w:r w:rsidR="00174D87" w:rsidRPr="00DD08B8">
                        <w:rPr>
                          <w:rFonts w:ascii="Arial" w:eastAsia="굴림" w:hAnsi="Arial" w:cs="Arial"/>
                          <w:sz w:val="18"/>
                          <w:szCs w:val="18"/>
                        </w:rPr>
                        <w:t xml:space="preserve"> can register for courses after submitting the copy of the insurance policy which states the above conditions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xml:space="preserve">- Insurance policies in languages other than Korean or English should be notarized before submission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In case the insurance exp</w:t>
                      </w:r>
                      <w:r w:rsidR="00D26A84" w:rsidRPr="00DD08B8">
                        <w:rPr>
                          <w:rFonts w:ascii="Arial" w:eastAsia="굴림" w:hAnsi="Arial" w:cs="Arial"/>
                          <w:sz w:val="18"/>
                          <w:szCs w:val="18"/>
                        </w:rPr>
                        <w:t>ires before the exchange period ends, students are required</w:t>
                      </w:r>
                      <w:r w:rsidRPr="00DD08B8">
                        <w:rPr>
                          <w:rFonts w:ascii="Arial" w:eastAsia="굴림" w:hAnsi="Arial" w:cs="Arial"/>
                          <w:sz w:val="18"/>
                          <w:szCs w:val="18"/>
                        </w:rPr>
                        <w:t xml:space="preserve"> to resubmit the insurance policy copy or the notarized document after renewal or reapplication of the insurance policy </w:t>
                      </w:r>
                    </w:p>
                    <w:p w:rsidR="00174D87" w:rsidRPr="00DD08B8" w:rsidRDefault="00174D87" w:rsidP="00DD08B8">
                      <w:pPr>
                        <w:spacing w:line="480" w:lineRule="auto"/>
                        <w:ind w:left="180" w:hangingChars="100" w:hanging="180"/>
                        <w:jc w:val="left"/>
                        <w:rPr>
                          <w:rFonts w:ascii="Arial" w:eastAsia="굴림" w:hAnsi="Arial" w:cs="Arial"/>
                          <w:sz w:val="18"/>
                          <w:szCs w:val="18"/>
                        </w:rPr>
                      </w:pPr>
                      <w:r w:rsidRPr="00DD08B8">
                        <w:rPr>
                          <w:rFonts w:ascii="Arial" w:eastAsia="굴림" w:hAnsi="Arial" w:cs="Arial"/>
                          <w:sz w:val="18"/>
                          <w:szCs w:val="18"/>
                        </w:rPr>
                        <w:t xml:space="preserve">- </w:t>
                      </w:r>
                      <w:r w:rsidR="00D26A84" w:rsidRPr="00DD08B8">
                        <w:rPr>
                          <w:rFonts w:ascii="Arial" w:eastAsia="굴림" w:hAnsi="Arial" w:cs="Arial"/>
                          <w:sz w:val="18"/>
                          <w:szCs w:val="18"/>
                        </w:rPr>
                        <w:t>It is the responsibility of students that they are insured with an appropriate insurance and no assistance can be provided by SNU.</w:t>
                      </w:r>
                    </w:p>
                  </w:txbxContent>
                </v:textbox>
              </v:shape>
            </w:pict>
          </mc:Fallback>
        </mc:AlternateContent>
      </w:r>
    </w:p>
    <w:p w:rsidR="00174D87" w:rsidRPr="005D032A" w:rsidRDefault="00174D87" w:rsidP="00174D87">
      <w:pPr>
        <w:widowControl/>
        <w:wordWrap/>
        <w:autoSpaceDE/>
        <w:autoSpaceDN/>
        <w:spacing w:line="336" w:lineRule="auto"/>
        <w:ind w:leftChars="100" w:left="200"/>
        <w:rPr>
          <w:rFonts w:ascii="Arial" w:eastAsia="굴림" w:hAnsi="Arial" w:cs="Arial"/>
          <w:kern w:val="0"/>
          <w:sz w:val="18"/>
          <w:szCs w:val="18"/>
        </w:rPr>
      </w:pPr>
    </w:p>
    <w:p w:rsidR="00740261" w:rsidRPr="005D032A" w:rsidRDefault="00740261" w:rsidP="000F6262">
      <w:pPr>
        <w:widowControl/>
        <w:wordWrap/>
        <w:autoSpaceDE/>
        <w:autoSpaceDN/>
        <w:spacing w:line="336" w:lineRule="auto"/>
        <w:rPr>
          <w:rFonts w:ascii="Arial" w:eastAsia="굴림" w:hAnsi="Arial" w:cs="Arial"/>
          <w:kern w:val="0"/>
          <w:sz w:val="18"/>
          <w:szCs w:val="18"/>
        </w:rPr>
      </w:pPr>
    </w:p>
    <w:p w:rsidR="001B6831" w:rsidRPr="005D032A" w:rsidRDefault="001B6831" w:rsidP="000F6262">
      <w:pPr>
        <w:widowControl/>
        <w:wordWrap/>
        <w:autoSpaceDE/>
        <w:autoSpaceDN/>
        <w:spacing w:line="336" w:lineRule="auto"/>
        <w:rPr>
          <w:rFonts w:ascii="Arial" w:eastAsia="굴림" w:hAnsi="Arial" w:cs="Arial"/>
          <w:kern w:val="0"/>
          <w:sz w:val="18"/>
          <w:szCs w:val="18"/>
        </w:rPr>
      </w:pPr>
    </w:p>
    <w:p w:rsidR="001B6831" w:rsidRPr="005D032A" w:rsidRDefault="001B6831" w:rsidP="000F6262">
      <w:pPr>
        <w:widowControl/>
        <w:wordWrap/>
        <w:autoSpaceDE/>
        <w:autoSpaceDN/>
        <w:spacing w:line="336" w:lineRule="auto"/>
        <w:rPr>
          <w:rFonts w:ascii="Arial" w:eastAsia="굴림" w:hAnsi="Arial" w:cs="Arial"/>
          <w:kern w:val="0"/>
          <w:sz w:val="18"/>
          <w:szCs w:val="18"/>
        </w:rPr>
      </w:pPr>
    </w:p>
    <w:p w:rsidR="00174D87" w:rsidRPr="005D032A" w:rsidRDefault="00174D87" w:rsidP="000F6262">
      <w:pPr>
        <w:widowControl/>
        <w:wordWrap/>
        <w:autoSpaceDE/>
        <w:autoSpaceDN/>
        <w:spacing w:before="269" w:after="40" w:line="336" w:lineRule="auto"/>
        <w:outlineLvl w:val="4"/>
        <w:rPr>
          <w:rFonts w:ascii="Arial" w:eastAsia="굴림" w:hAnsi="Arial" w:cs="Arial"/>
          <w:b/>
          <w:bCs/>
          <w:kern w:val="0"/>
          <w:sz w:val="19"/>
          <w:szCs w:val="19"/>
        </w:rPr>
      </w:pPr>
    </w:p>
    <w:p w:rsidR="00174D87" w:rsidRPr="005D032A" w:rsidRDefault="00174D87" w:rsidP="000F6262">
      <w:pPr>
        <w:widowControl/>
        <w:wordWrap/>
        <w:autoSpaceDE/>
        <w:autoSpaceDN/>
        <w:spacing w:before="269" w:after="40" w:line="336" w:lineRule="auto"/>
        <w:outlineLvl w:val="4"/>
        <w:rPr>
          <w:rFonts w:ascii="Arial" w:eastAsia="굴림" w:hAnsi="Arial" w:cs="Arial"/>
          <w:b/>
          <w:bCs/>
          <w:kern w:val="0"/>
          <w:sz w:val="19"/>
          <w:szCs w:val="19"/>
        </w:rPr>
      </w:pPr>
    </w:p>
    <w:p w:rsidR="00174D87" w:rsidRPr="005D032A" w:rsidRDefault="00174D87" w:rsidP="000F6262">
      <w:pPr>
        <w:widowControl/>
        <w:wordWrap/>
        <w:autoSpaceDE/>
        <w:autoSpaceDN/>
        <w:spacing w:before="269" w:after="40" w:line="336" w:lineRule="auto"/>
        <w:outlineLvl w:val="4"/>
        <w:rPr>
          <w:rFonts w:ascii="Arial" w:eastAsia="굴림" w:hAnsi="Arial" w:cs="Arial"/>
          <w:b/>
          <w:bCs/>
          <w:kern w:val="0"/>
          <w:sz w:val="19"/>
          <w:szCs w:val="19"/>
        </w:rPr>
      </w:pPr>
    </w:p>
    <w:p w:rsidR="00174D87" w:rsidRPr="005D032A" w:rsidRDefault="00174D87" w:rsidP="000F6262">
      <w:pPr>
        <w:widowControl/>
        <w:wordWrap/>
        <w:autoSpaceDE/>
        <w:autoSpaceDN/>
        <w:spacing w:before="269" w:after="40" w:line="336" w:lineRule="auto"/>
        <w:outlineLvl w:val="4"/>
        <w:rPr>
          <w:rFonts w:ascii="Arial" w:eastAsia="굴림" w:hAnsi="Arial" w:cs="Arial"/>
          <w:b/>
          <w:bCs/>
          <w:kern w:val="0"/>
          <w:sz w:val="19"/>
          <w:szCs w:val="19"/>
        </w:rPr>
      </w:pPr>
    </w:p>
    <w:p w:rsidR="00174D87" w:rsidRPr="005D032A" w:rsidRDefault="00174D87" w:rsidP="000F6262">
      <w:pPr>
        <w:widowControl/>
        <w:wordWrap/>
        <w:autoSpaceDE/>
        <w:autoSpaceDN/>
        <w:spacing w:before="269" w:after="40" w:line="336" w:lineRule="auto"/>
        <w:outlineLvl w:val="4"/>
        <w:rPr>
          <w:rFonts w:ascii="Arial" w:eastAsia="굴림" w:hAnsi="Arial" w:cs="Arial"/>
          <w:b/>
          <w:bCs/>
          <w:kern w:val="0"/>
          <w:sz w:val="19"/>
          <w:szCs w:val="19"/>
        </w:rPr>
      </w:pPr>
    </w:p>
    <w:p w:rsidR="00740261" w:rsidRPr="005D032A" w:rsidRDefault="00740261" w:rsidP="00174D87">
      <w:pPr>
        <w:widowControl/>
        <w:wordWrap/>
        <w:autoSpaceDE/>
        <w:autoSpaceDN/>
        <w:spacing w:before="269" w:after="40" w:line="336" w:lineRule="auto"/>
        <w:ind w:firstLineChars="50" w:firstLine="93"/>
        <w:outlineLvl w:val="4"/>
        <w:rPr>
          <w:rFonts w:ascii="Arial" w:eastAsia="굴림" w:hAnsi="Arial" w:cs="Arial"/>
          <w:b/>
          <w:bCs/>
          <w:kern w:val="0"/>
          <w:sz w:val="19"/>
          <w:szCs w:val="19"/>
        </w:rPr>
      </w:pPr>
      <w:r w:rsidRPr="005D032A">
        <w:rPr>
          <w:rFonts w:ascii="Arial" w:eastAsia="굴림" w:hAnsi="Arial" w:cs="Arial"/>
          <w:b/>
          <w:bCs/>
          <w:kern w:val="0"/>
          <w:sz w:val="19"/>
          <w:szCs w:val="19"/>
        </w:rPr>
        <w:t>7. Visa</w:t>
      </w:r>
    </w:p>
    <w:p w:rsidR="00F31546" w:rsidRDefault="00740261" w:rsidP="005D032A">
      <w:pPr>
        <w:widowControl/>
        <w:wordWrap/>
        <w:autoSpaceDE/>
        <w:autoSpaceDN/>
        <w:spacing w:line="336" w:lineRule="auto"/>
        <w:ind w:leftChars="142" w:left="284" w:firstLineChars="3" w:firstLine="5"/>
        <w:rPr>
          <w:rFonts w:ascii="Arial" w:eastAsia="굴림" w:hAnsi="Arial" w:cs="Arial"/>
          <w:kern w:val="0"/>
          <w:sz w:val="18"/>
          <w:szCs w:val="18"/>
        </w:rPr>
      </w:pPr>
      <w:r w:rsidRPr="005D032A">
        <w:rPr>
          <w:rFonts w:ascii="Arial" w:eastAsia="굴림" w:hAnsi="Arial" w:cs="Arial"/>
          <w:kern w:val="0"/>
          <w:sz w:val="18"/>
          <w:szCs w:val="18"/>
        </w:rPr>
        <w:t>A student visa (D-2) is required to study in Korea if a student is not of Korean nationality.  In most cases, exchange students can acquire their D-2 visa easily when they present their Certifi</w:t>
      </w:r>
      <w:r w:rsidR="00DD08B8">
        <w:rPr>
          <w:rFonts w:ascii="Arial" w:eastAsia="굴림" w:hAnsi="Arial" w:cs="Arial"/>
          <w:kern w:val="0"/>
          <w:sz w:val="18"/>
          <w:szCs w:val="18"/>
        </w:rPr>
        <w:t>cates of Admission issued by</w:t>
      </w:r>
      <w:r w:rsidRPr="005D032A">
        <w:rPr>
          <w:rFonts w:ascii="Arial" w:eastAsia="굴림" w:hAnsi="Arial" w:cs="Arial"/>
          <w:kern w:val="0"/>
          <w:sz w:val="18"/>
          <w:szCs w:val="18"/>
        </w:rPr>
        <w:t xml:space="preserve"> SNU to the relevant passport officials in their home country.  Please contact your nearest Korean Embassy or consulate for more detailed information o</w:t>
      </w:r>
      <w:r w:rsidR="00487DE7">
        <w:rPr>
          <w:rFonts w:ascii="Arial" w:eastAsia="굴림" w:hAnsi="Arial" w:cs="Arial"/>
          <w:kern w:val="0"/>
          <w:sz w:val="18"/>
          <w:szCs w:val="18"/>
        </w:rPr>
        <w:t xml:space="preserve">n the visa application process.  </w:t>
      </w:r>
      <w:r w:rsidR="00C00254">
        <w:rPr>
          <w:rFonts w:ascii="Arial" w:eastAsia="굴림" w:hAnsi="Arial" w:cs="Arial"/>
          <w:kern w:val="0"/>
          <w:sz w:val="18"/>
          <w:szCs w:val="18"/>
        </w:rPr>
        <w:t>SNU Business</w:t>
      </w:r>
      <w:r w:rsidR="00487DE7">
        <w:rPr>
          <w:rFonts w:ascii="Arial" w:eastAsia="굴림" w:hAnsi="Arial" w:cs="Arial"/>
          <w:kern w:val="0"/>
          <w:sz w:val="18"/>
          <w:szCs w:val="18"/>
        </w:rPr>
        <w:t xml:space="preserve"> certificate</w:t>
      </w:r>
      <w:r w:rsidR="00C00254">
        <w:rPr>
          <w:rFonts w:ascii="Arial" w:eastAsia="굴림" w:hAnsi="Arial" w:cs="Arial"/>
          <w:kern w:val="0"/>
          <w:sz w:val="18"/>
          <w:szCs w:val="18"/>
        </w:rPr>
        <w:t xml:space="preserve"> </w:t>
      </w:r>
      <w:r w:rsidR="00487DE7">
        <w:rPr>
          <w:rFonts w:ascii="Arial" w:eastAsia="굴림" w:hAnsi="Arial" w:cs="Arial"/>
          <w:kern w:val="0"/>
          <w:sz w:val="18"/>
          <w:szCs w:val="18"/>
        </w:rPr>
        <w:t>can be provided upon request.</w:t>
      </w:r>
    </w:p>
    <w:p w:rsidR="00174D87" w:rsidRPr="005D032A" w:rsidRDefault="00174D87" w:rsidP="00D367C7">
      <w:pPr>
        <w:pStyle w:val="ab"/>
        <w:spacing w:line="400" w:lineRule="exact"/>
        <w:rPr>
          <w:rFonts w:ascii="Arial" w:hAnsi="Arial" w:cs="Arial"/>
        </w:rPr>
      </w:pPr>
    </w:p>
    <w:p w:rsidR="00740261" w:rsidRPr="005D032A" w:rsidRDefault="00740261" w:rsidP="00D367C7">
      <w:pPr>
        <w:pStyle w:val="ac"/>
        <w:spacing w:before="50" w:line="300" w:lineRule="exact"/>
        <w:ind w:left="0"/>
        <w:rPr>
          <w:rFonts w:ascii="Arial" w:hAnsi="Arial" w:cs="Arial"/>
          <w:sz w:val="22"/>
        </w:rPr>
      </w:pPr>
    </w:p>
    <w:sectPr w:rsidR="00740261" w:rsidRPr="005D032A" w:rsidSect="009745D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F47" w:rsidRDefault="00C36F47" w:rsidP="00911D10">
      <w:r>
        <w:separator/>
      </w:r>
    </w:p>
  </w:endnote>
  <w:endnote w:type="continuationSeparator" w:id="0">
    <w:p w:rsidR="00C36F47" w:rsidRDefault="00C36F47" w:rsidP="0091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견고딕">
    <w:panose1 w:val="02030600000101010101"/>
    <w:charset w:val="81"/>
    <w:family w:val="roman"/>
    <w:pitch w:val="variable"/>
    <w:sig w:usb0="900002A7" w:usb1="29D77CF9" w:usb2="00000010" w:usb3="00000000" w:csb0="00080000"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F47" w:rsidRDefault="00C36F47" w:rsidP="00911D10">
      <w:r>
        <w:separator/>
      </w:r>
    </w:p>
  </w:footnote>
  <w:footnote w:type="continuationSeparator" w:id="0">
    <w:p w:rsidR="00C36F47" w:rsidRDefault="00C36F47" w:rsidP="00911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4799"/>
    <w:multiLevelType w:val="hybridMultilevel"/>
    <w:tmpl w:val="2AF42D82"/>
    <w:lvl w:ilvl="0" w:tplc="806E9380">
      <w:start w:val="3"/>
      <w:numFmt w:val="bullet"/>
      <w:lvlText w:val="-"/>
      <w:lvlJc w:val="left"/>
      <w:pPr>
        <w:ind w:left="760" w:hanging="360"/>
      </w:pPr>
      <w:rPr>
        <w:rFonts w:ascii="굴림" w:eastAsia="굴림" w:hAnsi="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089329B1"/>
    <w:multiLevelType w:val="multilevel"/>
    <w:tmpl w:val="6434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4B2876"/>
    <w:multiLevelType w:val="hybridMultilevel"/>
    <w:tmpl w:val="F7982ABE"/>
    <w:lvl w:ilvl="0" w:tplc="1D5CBD80">
      <w:start w:val="1"/>
      <w:numFmt w:val="decimal"/>
      <w:lvlText w:val="%1."/>
      <w:lvlJc w:val="left"/>
      <w:pPr>
        <w:tabs>
          <w:tab w:val="num" w:pos="760"/>
        </w:tabs>
        <w:ind w:left="760" w:hanging="360"/>
      </w:pPr>
      <w:rPr>
        <w:rFonts w:ascii="Times New Roman" w:eastAsia="Times New Roman" w:hAnsi="Times New Roman" w:cs="Times New Roman"/>
      </w:rPr>
    </w:lvl>
    <w:lvl w:ilvl="1" w:tplc="7410E318">
      <w:numFmt w:val="upperLetter"/>
      <w:isLgl/>
      <w:lvlText w:val="%2."/>
      <w:lvlJc w:val="left"/>
      <w:pPr>
        <w:tabs>
          <w:tab w:val="num" w:pos="1100"/>
        </w:tabs>
        <w:ind w:left="1100" w:hanging="360"/>
      </w:pPr>
      <w:rPr>
        <w:rFonts w:ascii="Times New Roman" w:eastAsia="Times New Roman" w:hAnsi="Times New Roman" w:cs="Times New Roman"/>
      </w:rPr>
    </w:lvl>
    <w:lvl w:ilvl="2" w:tplc="C3D8DE54">
      <w:numFmt w:val="none"/>
      <w:lvlText w:val=""/>
      <w:lvlJc w:val="left"/>
      <w:pPr>
        <w:tabs>
          <w:tab w:val="num" w:pos="360"/>
        </w:tabs>
      </w:pPr>
      <w:rPr>
        <w:rFonts w:cs="Times New Roman"/>
      </w:rPr>
    </w:lvl>
    <w:lvl w:ilvl="3" w:tplc="BF6ADABC">
      <w:numFmt w:val="none"/>
      <w:lvlText w:val=""/>
      <w:lvlJc w:val="left"/>
      <w:pPr>
        <w:tabs>
          <w:tab w:val="num" w:pos="360"/>
        </w:tabs>
      </w:pPr>
      <w:rPr>
        <w:rFonts w:cs="Times New Roman"/>
      </w:rPr>
    </w:lvl>
    <w:lvl w:ilvl="4" w:tplc="E6107AFC">
      <w:numFmt w:val="none"/>
      <w:lvlText w:val=""/>
      <w:lvlJc w:val="left"/>
      <w:pPr>
        <w:tabs>
          <w:tab w:val="num" w:pos="360"/>
        </w:tabs>
      </w:pPr>
      <w:rPr>
        <w:rFonts w:cs="Times New Roman"/>
      </w:rPr>
    </w:lvl>
    <w:lvl w:ilvl="5" w:tplc="78921E50">
      <w:numFmt w:val="none"/>
      <w:lvlText w:val=""/>
      <w:lvlJc w:val="left"/>
      <w:pPr>
        <w:tabs>
          <w:tab w:val="num" w:pos="360"/>
        </w:tabs>
      </w:pPr>
      <w:rPr>
        <w:rFonts w:cs="Times New Roman"/>
      </w:rPr>
    </w:lvl>
    <w:lvl w:ilvl="6" w:tplc="4A2C0DD6">
      <w:numFmt w:val="none"/>
      <w:lvlText w:val=""/>
      <w:lvlJc w:val="left"/>
      <w:pPr>
        <w:tabs>
          <w:tab w:val="num" w:pos="360"/>
        </w:tabs>
      </w:pPr>
      <w:rPr>
        <w:rFonts w:cs="Times New Roman"/>
      </w:rPr>
    </w:lvl>
    <w:lvl w:ilvl="7" w:tplc="0762B582">
      <w:numFmt w:val="none"/>
      <w:lvlText w:val=""/>
      <w:lvlJc w:val="left"/>
      <w:pPr>
        <w:tabs>
          <w:tab w:val="num" w:pos="360"/>
        </w:tabs>
      </w:pPr>
      <w:rPr>
        <w:rFonts w:cs="Times New Roman"/>
      </w:rPr>
    </w:lvl>
    <w:lvl w:ilvl="8" w:tplc="B7E68ED8">
      <w:numFmt w:val="none"/>
      <w:lvlText w:val=""/>
      <w:lvlJc w:val="left"/>
      <w:pPr>
        <w:tabs>
          <w:tab w:val="num" w:pos="360"/>
        </w:tabs>
      </w:pPr>
      <w:rPr>
        <w:rFonts w:cs="Times New Roman"/>
      </w:rPr>
    </w:lvl>
  </w:abstractNum>
  <w:abstractNum w:abstractNumId="3">
    <w:nsid w:val="28F746B7"/>
    <w:multiLevelType w:val="hybridMultilevel"/>
    <w:tmpl w:val="C3FC3FFA"/>
    <w:lvl w:ilvl="0" w:tplc="C5E8C7A0">
      <w:start w:val="1"/>
      <w:numFmt w:val="decimal"/>
      <w:lvlText w:val="%1."/>
      <w:lvlJc w:val="left"/>
      <w:pPr>
        <w:ind w:left="453" w:hanging="360"/>
      </w:pPr>
      <w:rPr>
        <w:rFonts w:hint="default"/>
      </w:rPr>
    </w:lvl>
    <w:lvl w:ilvl="1" w:tplc="04090019" w:tentative="1">
      <w:start w:val="1"/>
      <w:numFmt w:val="upperLetter"/>
      <w:lvlText w:val="%2."/>
      <w:lvlJc w:val="left"/>
      <w:pPr>
        <w:ind w:left="893" w:hanging="400"/>
      </w:pPr>
    </w:lvl>
    <w:lvl w:ilvl="2" w:tplc="0409001B" w:tentative="1">
      <w:start w:val="1"/>
      <w:numFmt w:val="lowerRoman"/>
      <w:lvlText w:val="%3."/>
      <w:lvlJc w:val="right"/>
      <w:pPr>
        <w:ind w:left="1293" w:hanging="400"/>
      </w:pPr>
    </w:lvl>
    <w:lvl w:ilvl="3" w:tplc="0409000F" w:tentative="1">
      <w:start w:val="1"/>
      <w:numFmt w:val="decimal"/>
      <w:lvlText w:val="%4."/>
      <w:lvlJc w:val="left"/>
      <w:pPr>
        <w:ind w:left="1693" w:hanging="400"/>
      </w:pPr>
    </w:lvl>
    <w:lvl w:ilvl="4" w:tplc="04090019" w:tentative="1">
      <w:start w:val="1"/>
      <w:numFmt w:val="upperLetter"/>
      <w:lvlText w:val="%5."/>
      <w:lvlJc w:val="left"/>
      <w:pPr>
        <w:ind w:left="2093" w:hanging="400"/>
      </w:pPr>
    </w:lvl>
    <w:lvl w:ilvl="5" w:tplc="0409001B" w:tentative="1">
      <w:start w:val="1"/>
      <w:numFmt w:val="lowerRoman"/>
      <w:lvlText w:val="%6."/>
      <w:lvlJc w:val="right"/>
      <w:pPr>
        <w:ind w:left="2493" w:hanging="400"/>
      </w:pPr>
    </w:lvl>
    <w:lvl w:ilvl="6" w:tplc="0409000F" w:tentative="1">
      <w:start w:val="1"/>
      <w:numFmt w:val="decimal"/>
      <w:lvlText w:val="%7."/>
      <w:lvlJc w:val="left"/>
      <w:pPr>
        <w:ind w:left="2893" w:hanging="400"/>
      </w:pPr>
    </w:lvl>
    <w:lvl w:ilvl="7" w:tplc="04090019" w:tentative="1">
      <w:start w:val="1"/>
      <w:numFmt w:val="upperLetter"/>
      <w:lvlText w:val="%8."/>
      <w:lvlJc w:val="left"/>
      <w:pPr>
        <w:ind w:left="3293" w:hanging="400"/>
      </w:pPr>
    </w:lvl>
    <w:lvl w:ilvl="8" w:tplc="0409001B" w:tentative="1">
      <w:start w:val="1"/>
      <w:numFmt w:val="lowerRoman"/>
      <w:lvlText w:val="%9."/>
      <w:lvlJc w:val="right"/>
      <w:pPr>
        <w:ind w:left="3693" w:hanging="400"/>
      </w:pPr>
    </w:lvl>
  </w:abstractNum>
  <w:abstractNum w:abstractNumId="4">
    <w:nsid w:val="29740A04"/>
    <w:multiLevelType w:val="hybridMultilevel"/>
    <w:tmpl w:val="1E4005C6"/>
    <w:lvl w:ilvl="0" w:tplc="DE0C3726">
      <w:start w:val="3"/>
      <w:numFmt w:val="bullet"/>
      <w:lvlText w:val="-"/>
      <w:lvlJc w:val="left"/>
      <w:pPr>
        <w:ind w:left="760" w:hanging="360"/>
      </w:pPr>
      <w:rPr>
        <w:rFonts w:ascii="굴림" w:eastAsia="굴림" w:hAnsi="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421428BC"/>
    <w:multiLevelType w:val="hybridMultilevel"/>
    <w:tmpl w:val="F710B888"/>
    <w:lvl w:ilvl="0" w:tplc="C3AAFF8A">
      <w:start w:val="3"/>
      <w:numFmt w:val="bullet"/>
      <w:lvlText w:val="-"/>
      <w:lvlJc w:val="left"/>
      <w:pPr>
        <w:ind w:left="1120" w:hanging="360"/>
      </w:pPr>
      <w:rPr>
        <w:rFonts w:ascii="굴림" w:eastAsia="굴림" w:hAnsi="굴림"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6">
    <w:nsid w:val="4B28153A"/>
    <w:multiLevelType w:val="multilevel"/>
    <w:tmpl w:val="1FD6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E87A10"/>
    <w:multiLevelType w:val="multilevel"/>
    <w:tmpl w:val="FA52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172B6A"/>
    <w:multiLevelType w:val="hybridMultilevel"/>
    <w:tmpl w:val="F6802BB8"/>
    <w:lvl w:ilvl="0" w:tplc="3E4C57D4">
      <w:start w:val="1"/>
      <w:numFmt w:val="decimal"/>
      <w:suff w:val="space"/>
      <w:lvlText w:val="%1."/>
      <w:lvlJc w:val="left"/>
      <w:pPr>
        <w:ind w:left="340" w:hanging="240"/>
      </w:pPr>
      <w:rPr>
        <w:rFonts w:cs="Times New Roman" w:hint="eastAsia"/>
      </w:rPr>
    </w:lvl>
    <w:lvl w:ilvl="1" w:tplc="04090019" w:tentative="1">
      <w:start w:val="1"/>
      <w:numFmt w:val="upperLetter"/>
      <w:lvlText w:val="%2."/>
      <w:lvlJc w:val="left"/>
      <w:pPr>
        <w:tabs>
          <w:tab w:val="num" w:pos="900"/>
        </w:tabs>
        <w:ind w:left="900" w:hanging="400"/>
      </w:pPr>
      <w:rPr>
        <w:rFonts w:cs="Times New Roman"/>
      </w:rPr>
    </w:lvl>
    <w:lvl w:ilvl="2" w:tplc="0409001B" w:tentative="1">
      <w:start w:val="1"/>
      <w:numFmt w:val="lowerRoman"/>
      <w:lvlText w:val="%3."/>
      <w:lvlJc w:val="right"/>
      <w:pPr>
        <w:tabs>
          <w:tab w:val="num" w:pos="1300"/>
        </w:tabs>
        <w:ind w:left="1300" w:hanging="400"/>
      </w:pPr>
      <w:rPr>
        <w:rFonts w:cs="Times New Roman"/>
      </w:rPr>
    </w:lvl>
    <w:lvl w:ilvl="3" w:tplc="0409000F" w:tentative="1">
      <w:start w:val="1"/>
      <w:numFmt w:val="decimal"/>
      <w:lvlText w:val="%4."/>
      <w:lvlJc w:val="left"/>
      <w:pPr>
        <w:tabs>
          <w:tab w:val="num" w:pos="1700"/>
        </w:tabs>
        <w:ind w:left="1700" w:hanging="400"/>
      </w:pPr>
      <w:rPr>
        <w:rFonts w:cs="Times New Roman"/>
      </w:rPr>
    </w:lvl>
    <w:lvl w:ilvl="4" w:tplc="04090019" w:tentative="1">
      <w:start w:val="1"/>
      <w:numFmt w:val="upperLetter"/>
      <w:lvlText w:val="%5."/>
      <w:lvlJc w:val="left"/>
      <w:pPr>
        <w:tabs>
          <w:tab w:val="num" w:pos="2100"/>
        </w:tabs>
        <w:ind w:left="2100" w:hanging="400"/>
      </w:pPr>
      <w:rPr>
        <w:rFonts w:cs="Times New Roman"/>
      </w:rPr>
    </w:lvl>
    <w:lvl w:ilvl="5" w:tplc="0409001B" w:tentative="1">
      <w:start w:val="1"/>
      <w:numFmt w:val="lowerRoman"/>
      <w:lvlText w:val="%6."/>
      <w:lvlJc w:val="right"/>
      <w:pPr>
        <w:tabs>
          <w:tab w:val="num" w:pos="2500"/>
        </w:tabs>
        <w:ind w:left="2500" w:hanging="400"/>
      </w:pPr>
      <w:rPr>
        <w:rFonts w:cs="Times New Roman"/>
      </w:rPr>
    </w:lvl>
    <w:lvl w:ilvl="6" w:tplc="0409000F" w:tentative="1">
      <w:start w:val="1"/>
      <w:numFmt w:val="decimal"/>
      <w:lvlText w:val="%7."/>
      <w:lvlJc w:val="left"/>
      <w:pPr>
        <w:tabs>
          <w:tab w:val="num" w:pos="2900"/>
        </w:tabs>
        <w:ind w:left="2900" w:hanging="400"/>
      </w:pPr>
      <w:rPr>
        <w:rFonts w:cs="Times New Roman"/>
      </w:rPr>
    </w:lvl>
    <w:lvl w:ilvl="7" w:tplc="04090019" w:tentative="1">
      <w:start w:val="1"/>
      <w:numFmt w:val="upperLetter"/>
      <w:lvlText w:val="%8."/>
      <w:lvlJc w:val="left"/>
      <w:pPr>
        <w:tabs>
          <w:tab w:val="num" w:pos="3300"/>
        </w:tabs>
        <w:ind w:left="3300" w:hanging="400"/>
      </w:pPr>
      <w:rPr>
        <w:rFonts w:cs="Times New Roman"/>
      </w:rPr>
    </w:lvl>
    <w:lvl w:ilvl="8" w:tplc="0409001B" w:tentative="1">
      <w:start w:val="1"/>
      <w:numFmt w:val="lowerRoman"/>
      <w:lvlText w:val="%9."/>
      <w:lvlJc w:val="right"/>
      <w:pPr>
        <w:tabs>
          <w:tab w:val="num" w:pos="3700"/>
        </w:tabs>
        <w:ind w:left="3700" w:hanging="400"/>
      </w:pPr>
      <w:rPr>
        <w:rFonts w:cs="Times New Roman"/>
      </w:rPr>
    </w:lvl>
  </w:abstractNum>
  <w:abstractNum w:abstractNumId="9">
    <w:nsid w:val="58725AB1"/>
    <w:multiLevelType w:val="multilevel"/>
    <w:tmpl w:val="197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340756"/>
    <w:multiLevelType w:val="hybridMultilevel"/>
    <w:tmpl w:val="EAAA4204"/>
    <w:lvl w:ilvl="0" w:tplc="E97CD786">
      <w:numFmt w:val="bullet"/>
      <w:lvlText w:val=""/>
      <w:lvlJc w:val="left"/>
      <w:pPr>
        <w:ind w:left="760" w:hanging="360"/>
      </w:pPr>
      <w:rPr>
        <w:rFonts w:ascii="Wingdings" w:eastAsia="굴림"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6"/>
  </w:num>
  <w:num w:numId="2">
    <w:abstractNumId w:val="1"/>
  </w:num>
  <w:num w:numId="3">
    <w:abstractNumId w:val="9"/>
  </w:num>
  <w:num w:numId="4">
    <w:abstractNumId w:val="7"/>
  </w:num>
  <w:num w:numId="5">
    <w:abstractNumId w:val="0"/>
  </w:num>
  <w:num w:numId="6">
    <w:abstractNumId w:val="4"/>
  </w:num>
  <w:num w:numId="7">
    <w:abstractNumId w:val="5"/>
  </w:num>
  <w:num w:numId="8">
    <w:abstractNumId w:val="2"/>
  </w:num>
  <w:num w:numId="9">
    <w:abstractNumId w:val="8"/>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noLineBreaksAfter w:lang="ko-KR" w:val="$([\{£¥‘“〈《「『【〔＄（［｛￡￥￦"/>
  <w:noLineBreaksBefore w:lang="ko-KR"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LA0MDc1sTQ1N7C0MDFV0lEKTi0uzszPAykwqwUAAZZz8SwAAAA="/>
  </w:docVars>
  <w:rsids>
    <w:rsidRoot w:val="00BA340E"/>
    <w:rsid w:val="00021EEA"/>
    <w:rsid w:val="000253FE"/>
    <w:rsid w:val="00047DEE"/>
    <w:rsid w:val="000543F0"/>
    <w:rsid w:val="000622A8"/>
    <w:rsid w:val="00063566"/>
    <w:rsid w:val="00070904"/>
    <w:rsid w:val="0007118B"/>
    <w:rsid w:val="00074673"/>
    <w:rsid w:val="00085856"/>
    <w:rsid w:val="0009025B"/>
    <w:rsid w:val="000921A6"/>
    <w:rsid w:val="00096642"/>
    <w:rsid w:val="000A3359"/>
    <w:rsid w:val="000B0695"/>
    <w:rsid w:val="000B651B"/>
    <w:rsid w:val="000C034A"/>
    <w:rsid w:val="000F3084"/>
    <w:rsid w:val="000F356F"/>
    <w:rsid w:val="000F6262"/>
    <w:rsid w:val="00101E90"/>
    <w:rsid w:val="0013007E"/>
    <w:rsid w:val="00132EDA"/>
    <w:rsid w:val="00133BE1"/>
    <w:rsid w:val="00137CE7"/>
    <w:rsid w:val="00162241"/>
    <w:rsid w:val="00174D87"/>
    <w:rsid w:val="00177FB8"/>
    <w:rsid w:val="00180B7D"/>
    <w:rsid w:val="001A06FD"/>
    <w:rsid w:val="001A4558"/>
    <w:rsid w:val="001B2B64"/>
    <w:rsid w:val="001B4D9D"/>
    <w:rsid w:val="001B5856"/>
    <w:rsid w:val="001B6831"/>
    <w:rsid w:val="001C2EB7"/>
    <w:rsid w:val="001C7057"/>
    <w:rsid w:val="001D07B5"/>
    <w:rsid w:val="001D28D9"/>
    <w:rsid w:val="001E2400"/>
    <w:rsid w:val="001E3EDA"/>
    <w:rsid w:val="001F319C"/>
    <w:rsid w:val="001F7919"/>
    <w:rsid w:val="00215C14"/>
    <w:rsid w:val="002204F9"/>
    <w:rsid w:val="00223E7C"/>
    <w:rsid w:val="002240F9"/>
    <w:rsid w:val="0023719A"/>
    <w:rsid w:val="002377A2"/>
    <w:rsid w:val="002404C4"/>
    <w:rsid w:val="00241FEF"/>
    <w:rsid w:val="0025318E"/>
    <w:rsid w:val="0026379F"/>
    <w:rsid w:val="00265EC9"/>
    <w:rsid w:val="00274BAC"/>
    <w:rsid w:val="002854AF"/>
    <w:rsid w:val="00292A5F"/>
    <w:rsid w:val="0029631C"/>
    <w:rsid w:val="002B00C1"/>
    <w:rsid w:val="002B4E73"/>
    <w:rsid w:val="002B55E9"/>
    <w:rsid w:val="002D34A9"/>
    <w:rsid w:val="002E6EE1"/>
    <w:rsid w:val="002F2E4B"/>
    <w:rsid w:val="002F44AE"/>
    <w:rsid w:val="003129B3"/>
    <w:rsid w:val="00315295"/>
    <w:rsid w:val="00320871"/>
    <w:rsid w:val="00325C59"/>
    <w:rsid w:val="00331F72"/>
    <w:rsid w:val="0033689F"/>
    <w:rsid w:val="0033708E"/>
    <w:rsid w:val="003451B9"/>
    <w:rsid w:val="00345D27"/>
    <w:rsid w:val="00350C0D"/>
    <w:rsid w:val="00356BDE"/>
    <w:rsid w:val="00372A70"/>
    <w:rsid w:val="0038649E"/>
    <w:rsid w:val="00393506"/>
    <w:rsid w:val="003A1B50"/>
    <w:rsid w:val="003A2DFD"/>
    <w:rsid w:val="003B0244"/>
    <w:rsid w:val="003B06EF"/>
    <w:rsid w:val="003B21C1"/>
    <w:rsid w:val="003C15D9"/>
    <w:rsid w:val="003C4B6D"/>
    <w:rsid w:val="003E764E"/>
    <w:rsid w:val="004034A0"/>
    <w:rsid w:val="0040737B"/>
    <w:rsid w:val="0041528A"/>
    <w:rsid w:val="0043409E"/>
    <w:rsid w:val="00443661"/>
    <w:rsid w:val="004466E3"/>
    <w:rsid w:val="0046239E"/>
    <w:rsid w:val="00470237"/>
    <w:rsid w:val="004730CF"/>
    <w:rsid w:val="0047350E"/>
    <w:rsid w:val="0048304C"/>
    <w:rsid w:val="00487DE7"/>
    <w:rsid w:val="00493448"/>
    <w:rsid w:val="00493BE9"/>
    <w:rsid w:val="00495EB8"/>
    <w:rsid w:val="0049708F"/>
    <w:rsid w:val="0049774F"/>
    <w:rsid w:val="004B108C"/>
    <w:rsid w:val="004B1713"/>
    <w:rsid w:val="004B425F"/>
    <w:rsid w:val="004E1E8B"/>
    <w:rsid w:val="004E2DBA"/>
    <w:rsid w:val="00501801"/>
    <w:rsid w:val="005058CF"/>
    <w:rsid w:val="00543BF8"/>
    <w:rsid w:val="0055254F"/>
    <w:rsid w:val="00556AF6"/>
    <w:rsid w:val="00556B5E"/>
    <w:rsid w:val="005579E1"/>
    <w:rsid w:val="00563089"/>
    <w:rsid w:val="005658FA"/>
    <w:rsid w:val="0058011F"/>
    <w:rsid w:val="0058549A"/>
    <w:rsid w:val="005B0974"/>
    <w:rsid w:val="005B4257"/>
    <w:rsid w:val="005C2E9E"/>
    <w:rsid w:val="005C48E5"/>
    <w:rsid w:val="005C654C"/>
    <w:rsid w:val="005C682F"/>
    <w:rsid w:val="005D032A"/>
    <w:rsid w:val="005D7CAE"/>
    <w:rsid w:val="005F0E09"/>
    <w:rsid w:val="005F717A"/>
    <w:rsid w:val="00607D91"/>
    <w:rsid w:val="006121D6"/>
    <w:rsid w:val="006151F5"/>
    <w:rsid w:val="00616D4F"/>
    <w:rsid w:val="006511F5"/>
    <w:rsid w:val="00661ECD"/>
    <w:rsid w:val="006836B6"/>
    <w:rsid w:val="00694B19"/>
    <w:rsid w:val="00696520"/>
    <w:rsid w:val="006D038C"/>
    <w:rsid w:val="006E2849"/>
    <w:rsid w:val="006F771B"/>
    <w:rsid w:val="0070639B"/>
    <w:rsid w:val="007075A5"/>
    <w:rsid w:val="00732950"/>
    <w:rsid w:val="00734F36"/>
    <w:rsid w:val="00740261"/>
    <w:rsid w:val="00764196"/>
    <w:rsid w:val="007660FC"/>
    <w:rsid w:val="00791EEA"/>
    <w:rsid w:val="007C1C56"/>
    <w:rsid w:val="007C2579"/>
    <w:rsid w:val="007C7B93"/>
    <w:rsid w:val="007D5B0B"/>
    <w:rsid w:val="007E58C2"/>
    <w:rsid w:val="00800507"/>
    <w:rsid w:val="0080490E"/>
    <w:rsid w:val="00821F7B"/>
    <w:rsid w:val="008226C8"/>
    <w:rsid w:val="008373E7"/>
    <w:rsid w:val="00842EA8"/>
    <w:rsid w:val="00854101"/>
    <w:rsid w:val="00864D5F"/>
    <w:rsid w:val="008654CA"/>
    <w:rsid w:val="0088293D"/>
    <w:rsid w:val="008845E1"/>
    <w:rsid w:val="00884680"/>
    <w:rsid w:val="008A26B0"/>
    <w:rsid w:val="008B5A5D"/>
    <w:rsid w:val="008D1361"/>
    <w:rsid w:val="008D6FEB"/>
    <w:rsid w:val="008E1008"/>
    <w:rsid w:val="008F77C8"/>
    <w:rsid w:val="00911D10"/>
    <w:rsid w:val="00913A12"/>
    <w:rsid w:val="0092485A"/>
    <w:rsid w:val="00933CF8"/>
    <w:rsid w:val="00940348"/>
    <w:rsid w:val="00943D52"/>
    <w:rsid w:val="00943EB9"/>
    <w:rsid w:val="00955CE6"/>
    <w:rsid w:val="009644F7"/>
    <w:rsid w:val="00966E7B"/>
    <w:rsid w:val="009745D3"/>
    <w:rsid w:val="009939D2"/>
    <w:rsid w:val="009C50DA"/>
    <w:rsid w:val="009C7C81"/>
    <w:rsid w:val="009D5705"/>
    <w:rsid w:val="009E2E06"/>
    <w:rsid w:val="009E5F7C"/>
    <w:rsid w:val="009F2CC0"/>
    <w:rsid w:val="00A14776"/>
    <w:rsid w:val="00A23949"/>
    <w:rsid w:val="00A27E44"/>
    <w:rsid w:val="00A34B00"/>
    <w:rsid w:val="00A40712"/>
    <w:rsid w:val="00A47CC9"/>
    <w:rsid w:val="00A723B6"/>
    <w:rsid w:val="00A728BC"/>
    <w:rsid w:val="00A7347F"/>
    <w:rsid w:val="00A92006"/>
    <w:rsid w:val="00A97120"/>
    <w:rsid w:val="00AB3659"/>
    <w:rsid w:val="00AC0E64"/>
    <w:rsid w:val="00AD4724"/>
    <w:rsid w:val="00B00450"/>
    <w:rsid w:val="00B32017"/>
    <w:rsid w:val="00B453DD"/>
    <w:rsid w:val="00B65D71"/>
    <w:rsid w:val="00B72B91"/>
    <w:rsid w:val="00BA340E"/>
    <w:rsid w:val="00BA6972"/>
    <w:rsid w:val="00BE3B64"/>
    <w:rsid w:val="00C00254"/>
    <w:rsid w:val="00C02395"/>
    <w:rsid w:val="00C069D2"/>
    <w:rsid w:val="00C079A4"/>
    <w:rsid w:val="00C1532D"/>
    <w:rsid w:val="00C263F0"/>
    <w:rsid w:val="00C36F47"/>
    <w:rsid w:val="00C43AE3"/>
    <w:rsid w:val="00C4414F"/>
    <w:rsid w:val="00C441BF"/>
    <w:rsid w:val="00C53071"/>
    <w:rsid w:val="00C53392"/>
    <w:rsid w:val="00C57FBD"/>
    <w:rsid w:val="00C84C7C"/>
    <w:rsid w:val="00C90499"/>
    <w:rsid w:val="00C9341C"/>
    <w:rsid w:val="00C94E92"/>
    <w:rsid w:val="00C955D9"/>
    <w:rsid w:val="00CA15E9"/>
    <w:rsid w:val="00CA1B07"/>
    <w:rsid w:val="00CA3EEA"/>
    <w:rsid w:val="00CB6E89"/>
    <w:rsid w:val="00CD1C6A"/>
    <w:rsid w:val="00CE0E56"/>
    <w:rsid w:val="00CE4BF5"/>
    <w:rsid w:val="00CF4A78"/>
    <w:rsid w:val="00CF7DF3"/>
    <w:rsid w:val="00D03A80"/>
    <w:rsid w:val="00D062A7"/>
    <w:rsid w:val="00D07BD1"/>
    <w:rsid w:val="00D26A84"/>
    <w:rsid w:val="00D33229"/>
    <w:rsid w:val="00D367C7"/>
    <w:rsid w:val="00D56D6C"/>
    <w:rsid w:val="00D57AFD"/>
    <w:rsid w:val="00D62BF5"/>
    <w:rsid w:val="00D66BFA"/>
    <w:rsid w:val="00D71D55"/>
    <w:rsid w:val="00D85635"/>
    <w:rsid w:val="00D96A74"/>
    <w:rsid w:val="00D973EC"/>
    <w:rsid w:val="00DC4F08"/>
    <w:rsid w:val="00DD08B8"/>
    <w:rsid w:val="00DD6D22"/>
    <w:rsid w:val="00DE4CEC"/>
    <w:rsid w:val="00DF0A17"/>
    <w:rsid w:val="00DF1CE3"/>
    <w:rsid w:val="00E40BB7"/>
    <w:rsid w:val="00E47225"/>
    <w:rsid w:val="00E65633"/>
    <w:rsid w:val="00E75A82"/>
    <w:rsid w:val="00EA4BE7"/>
    <w:rsid w:val="00EA75FB"/>
    <w:rsid w:val="00EB4D90"/>
    <w:rsid w:val="00EC5E5C"/>
    <w:rsid w:val="00ED1329"/>
    <w:rsid w:val="00EE2655"/>
    <w:rsid w:val="00EE68BA"/>
    <w:rsid w:val="00F31546"/>
    <w:rsid w:val="00F33A7F"/>
    <w:rsid w:val="00F66C63"/>
    <w:rsid w:val="00F74E8C"/>
    <w:rsid w:val="00F907DE"/>
    <w:rsid w:val="00F97171"/>
    <w:rsid w:val="00FB5DB2"/>
    <w:rsid w:val="00FB63F5"/>
    <w:rsid w:val="00FD3BB4"/>
    <w:rsid w:val="00FE36B8"/>
    <w:rsid w:val="00FE6E5D"/>
    <w:rsid w:val="00FF3EE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맑은 고딕" w:eastAsia="맑은 고딕" w:hAnsi="맑은 고딕" w:cs="Times New Roman"/>
        <w:lang w:val="en-US"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9B3"/>
    <w:pPr>
      <w:widowControl w:val="0"/>
      <w:wordWrap w:val="0"/>
      <w:autoSpaceDE w:val="0"/>
      <w:autoSpaceDN w:val="0"/>
      <w:jc w:val="both"/>
    </w:pPr>
    <w:rPr>
      <w:kern w:val="2"/>
      <w:szCs w:val="22"/>
    </w:rPr>
  </w:style>
  <w:style w:type="paragraph" w:styleId="2">
    <w:name w:val="heading 2"/>
    <w:basedOn w:val="a"/>
    <w:next w:val="a"/>
    <w:link w:val="2Char"/>
    <w:uiPriority w:val="99"/>
    <w:qFormat/>
    <w:rsid w:val="00A23949"/>
    <w:pPr>
      <w:keepNext/>
      <w:outlineLvl w:val="1"/>
    </w:pPr>
  </w:style>
  <w:style w:type="paragraph" w:styleId="4">
    <w:name w:val="heading 4"/>
    <w:basedOn w:val="a"/>
    <w:link w:val="4Char"/>
    <w:uiPriority w:val="99"/>
    <w:qFormat/>
    <w:rsid w:val="00BA340E"/>
    <w:pPr>
      <w:widowControl/>
      <w:wordWrap/>
      <w:autoSpaceDE/>
      <w:autoSpaceDN/>
      <w:spacing w:before="404" w:after="108"/>
      <w:jc w:val="left"/>
      <w:outlineLvl w:val="3"/>
    </w:pPr>
    <w:rPr>
      <w:rFonts w:ascii="굴림" w:eastAsia="굴림" w:hAnsi="굴림" w:cs="굴림"/>
      <w:b/>
      <w:bCs/>
      <w:kern w:val="0"/>
      <w:sz w:val="22"/>
    </w:rPr>
  </w:style>
  <w:style w:type="paragraph" w:styleId="5">
    <w:name w:val="heading 5"/>
    <w:basedOn w:val="a"/>
    <w:link w:val="5Char"/>
    <w:uiPriority w:val="99"/>
    <w:qFormat/>
    <w:rsid w:val="00BA340E"/>
    <w:pPr>
      <w:widowControl/>
      <w:wordWrap/>
      <w:autoSpaceDE/>
      <w:autoSpaceDN/>
      <w:spacing w:before="269" w:after="40"/>
      <w:jc w:val="left"/>
      <w:outlineLvl w:val="4"/>
    </w:pPr>
    <w:rPr>
      <w:rFonts w:ascii="굴림" w:eastAsia="굴림" w:hAnsi="굴림" w:cs="굴림"/>
      <w:b/>
      <w:bCs/>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9"/>
    <w:semiHidden/>
    <w:locked/>
    <w:rsid w:val="00A23949"/>
    <w:rPr>
      <w:rFonts w:ascii="맑은 고딕" w:eastAsia="맑은 고딕" w:hAnsi="맑은 고딕" w:cs="Times New Roman"/>
    </w:rPr>
  </w:style>
  <w:style w:type="character" w:customStyle="1" w:styleId="4Char">
    <w:name w:val="제목 4 Char"/>
    <w:basedOn w:val="a0"/>
    <w:link w:val="4"/>
    <w:uiPriority w:val="99"/>
    <w:locked/>
    <w:rsid w:val="00BA340E"/>
    <w:rPr>
      <w:rFonts w:ascii="굴림" w:eastAsia="굴림" w:hAnsi="굴림" w:cs="굴림"/>
      <w:b/>
      <w:bCs/>
      <w:kern w:val="0"/>
      <w:sz w:val="22"/>
    </w:rPr>
  </w:style>
  <w:style w:type="character" w:customStyle="1" w:styleId="5Char">
    <w:name w:val="제목 5 Char"/>
    <w:basedOn w:val="a0"/>
    <w:link w:val="5"/>
    <w:uiPriority w:val="99"/>
    <w:locked/>
    <w:rsid w:val="00BA340E"/>
    <w:rPr>
      <w:rFonts w:ascii="굴림" w:eastAsia="굴림" w:hAnsi="굴림" w:cs="굴림"/>
      <w:b/>
      <w:bCs/>
      <w:kern w:val="0"/>
      <w:sz w:val="19"/>
      <w:szCs w:val="19"/>
    </w:rPr>
  </w:style>
  <w:style w:type="character" w:styleId="a3">
    <w:name w:val="Hyperlink"/>
    <w:basedOn w:val="a0"/>
    <w:uiPriority w:val="99"/>
    <w:semiHidden/>
    <w:rsid w:val="00BA340E"/>
    <w:rPr>
      <w:rFonts w:cs="Times New Roman"/>
      <w:color w:val="555555"/>
      <w:u w:val="none"/>
      <w:effect w:val="none"/>
    </w:rPr>
  </w:style>
  <w:style w:type="character" w:styleId="a4">
    <w:name w:val="Strong"/>
    <w:basedOn w:val="a0"/>
    <w:uiPriority w:val="99"/>
    <w:qFormat/>
    <w:rsid w:val="00BA340E"/>
    <w:rPr>
      <w:rFonts w:cs="Times New Roman"/>
      <w:b/>
      <w:bCs/>
    </w:rPr>
  </w:style>
  <w:style w:type="paragraph" w:styleId="a5">
    <w:name w:val="Normal (Web)"/>
    <w:basedOn w:val="a"/>
    <w:uiPriority w:val="99"/>
    <w:semiHidden/>
    <w:rsid w:val="00BA340E"/>
    <w:pPr>
      <w:widowControl/>
      <w:wordWrap/>
      <w:autoSpaceDE/>
      <w:autoSpaceDN/>
      <w:jc w:val="left"/>
    </w:pPr>
    <w:rPr>
      <w:rFonts w:ascii="굴림" w:eastAsia="굴림" w:hAnsi="굴림" w:cs="굴림"/>
      <w:kern w:val="0"/>
      <w:sz w:val="24"/>
      <w:szCs w:val="24"/>
    </w:rPr>
  </w:style>
  <w:style w:type="paragraph" w:customStyle="1" w:styleId="indent">
    <w:name w:val="indent"/>
    <w:basedOn w:val="a"/>
    <w:uiPriority w:val="99"/>
    <w:rsid w:val="00BA340E"/>
    <w:pPr>
      <w:widowControl/>
      <w:wordWrap/>
      <w:autoSpaceDE/>
      <w:autoSpaceDN/>
      <w:jc w:val="left"/>
    </w:pPr>
    <w:rPr>
      <w:rFonts w:ascii="굴림" w:eastAsia="굴림" w:hAnsi="굴림" w:cs="굴림"/>
      <w:kern w:val="0"/>
      <w:sz w:val="24"/>
      <w:szCs w:val="24"/>
    </w:rPr>
  </w:style>
  <w:style w:type="character" w:styleId="a6">
    <w:name w:val="Emphasis"/>
    <w:basedOn w:val="a0"/>
    <w:uiPriority w:val="99"/>
    <w:qFormat/>
    <w:rsid w:val="00BA340E"/>
    <w:rPr>
      <w:rFonts w:cs="Times New Roman"/>
      <w:i/>
      <w:iCs/>
    </w:rPr>
  </w:style>
  <w:style w:type="paragraph" w:styleId="a7">
    <w:name w:val="Balloon Text"/>
    <w:basedOn w:val="a"/>
    <w:link w:val="Char"/>
    <w:uiPriority w:val="99"/>
    <w:semiHidden/>
    <w:rsid w:val="00BA340E"/>
    <w:rPr>
      <w:sz w:val="18"/>
      <w:szCs w:val="18"/>
    </w:rPr>
  </w:style>
  <w:style w:type="character" w:customStyle="1" w:styleId="Char">
    <w:name w:val="풍선 도움말 텍스트 Char"/>
    <w:basedOn w:val="a0"/>
    <w:link w:val="a7"/>
    <w:uiPriority w:val="99"/>
    <w:semiHidden/>
    <w:locked/>
    <w:rsid w:val="00BA340E"/>
    <w:rPr>
      <w:rFonts w:ascii="맑은 고딕" w:eastAsia="맑은 고딕" w:hAnsi="맑은 고딕" w:cs="Times New Roman"/>
      <w:sz w:val="18"/>
      <w:szCs w:val="18"/>
    </w:rPr>
  </w:style>
  <w:style w:type="paragraph" w:styleId="a8">
    <w:name w:val="header"/>
    <w:basedOn w:val="a"/>
    <w:link w:val="Char0"/>
    <w:uiPriority w:val="99"/>
    <w:rsid w:val="00911D10"/>
    <w:pPr>
      <w:tabs>
        <w:tab w:val="center" w:pos="4513"/>
        <w:tab w:val="right" w:pos="9026"/>
      </w:tabs>
      <w:snapToGrid w:val="0"/>
    </w:pPr>
  </w:style>
  <w:style w:type="character" w:customStyle="1" w:styleId="Char0">
    <w:name w:val="머리글 Char"/>
    <w:basedOn w:val="a0"/>
    <w:link w:val="a8"/>
    <w:uiPriority w:val="99"/>
    <w:semiHidden/>
    <w:locked/>
    <w:rsid w:val="00911D10"/>
    <w:rPr>
      <w:rFonts w:cs="Times New Roman"/>
    </w:rPr>
  </w:style>
  <w:style w:type="paragraph" w:styleId="a9">
    <w:name w:val="footer"/>
    <w:basedOn w:val="a"/>
    <w:link w:val="Char1"/>
    <w:uiPriority w:val="99"/>
    <w:semiHidden/>
    <w:rsid w:val="00911D10"/>
    <w:pPr>
      <w:tabs>
        <w:tab w:val="center" w:pos="4513"/>
        <w:tab w:val="right" w:pos="9026"/>
      </w:tabs>
      <w:snapToGrid w:val="0"/>
    </w:pPr>
  </w:style>
  <w:style w:type="character" w:customStyle="1" w:styleId="Char1">
    <w:name w:val="바닥글 Char"/>
    <w:basedOn w:val="a0"/>
    <w:link w:val="a9"/>
    <w:uiPriority w:val="99"/>
    <w:semiHidden/>
    <w:locked/>
    <w:rsid w:val="00911D10"/>
    <w:rPr>
      <w:rFonts w:cs="Times New Roman"/>
    </w:rPr>
  </w:style>
  <w:style w:type="paragraph" w:styleId="aa">
    <w:name w:val="List Paragraph"/>
    <w:basedOn w:val="a"/>
    <w:uiPriority w:val="99"/>
    <w:qFormat/>
    <w:rsid w:val="00350C0D"/>
    <w:pPr>
      <w:ind w:leftChars="400" w:left="800"/>
    </w:pPr>
  </w:style>
  <w:style w:type="paragraph" w:styleId="ab">
    <w:name w:val="Title"/>
    <w:basedOn w:val="a"/>
    <w:link w:val="Char2"/>
    <w:qFormat/>
    <w:rsid w:val="00BA6972"/>
    <w:pPr>
      <w:spacing w:line="80" w:lineRule="atLeast"/>
      <w:jc w:val="center"/>
    </w:pPr>
    <w:rPr>
      <w:rFonts w:ascii="Benguiat Bk BT" w:eastAsia="바탕" w:hAnsi="Benguiat Bk BT"/>
      <w:sz w:val="32"/>
      <w:szCs w:val="24"/>
    </w:rPr>
  </w:style>
  <w:style w:type="character" w:customStyle="1" w:styleId="Char2">
    <w:name w:val="제목 Char"/>
    <w:basedOn w:val="a0"/>
    <w:link w:val="ab"/>
    <w:locked/>
    <w:rsid w:val="00BA6972"/>
    <w:rPr>
      <w:rFonts w:ascii="Benguiat Bk BT" w:eastAsia="바탕" w:hAnsi="Benguiat Bk BT" w:cs="Times New Roman"/>
      <w:sz w:val="24"/>
      <w:szCs w:val="24"/>
    </w:rPr>
  </w:style>
  <w:style w:type="paragraph" w:styleId="ac">
    <w:name w:val="Body Text Indent"/>
    <w:basedOn w:val="a"/>
    <w:link w:val="Char3"/>
    <w:uiPriority w:val="99"/>
    <w:rsid w:val="00BA6972"/>
    <w:pPr>
      <w:ind w:left="100"/>
    </w:pPr>
    <w:rPr>
      <w:rFonts w:ascii="Times New Roman" w:eastAsia="바탕" w:hAnsi="Times New Roman"/>
      <w:sz w:val="24"/>
      <w:szCs w:val="24"/>
    </w:rPr>
  </w:style>
  <w:style w:type="character" w:customStyle="1" w:styleId="Char3">
    <w:name w:val="본문 들여쓰기 Char"/>
    <w:basedOn w:val="a0"/>
    <w:link w:val="ac"/>
    <w:uiPriority w:val="99"/>
    <w:locked/>
    <w:rsid w:val="00BA6972"/>
    <w:rPr>
      <w:rFonts w:ascii="Times New Roman" w:eastAsia="바탕" w:hAnsi="Times New Roman" w:cs="Times New Roman"/>
      <w:sz w:val="24"/>
      <w:szCs w:val="24"/>
    </w:rPr>
  </w:style>
  <w:style w:type="character" w:styleId="ad">
    <w:name w:val="FollowedHyperlink"/>
    <w:basedOn w:val="a0"/>
    <w:uiPriority w:val="99"/>
    <w:semiHidden/>
    <w:unhideWhenUsed/>
    <w:rsid w:val="00DE4CE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맑은 고딕" w:eastAsia="맑은 고딕" w:hAnsi="맑은 고딕" w:cs="Times New Roman"/>
        <w:lang w:val="en-US"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9B3"/>
    <w:pPr>
      <w:widowControl w:val="0"/>
      <w:wordWrap w:val="0"/>
      <w:autoSpaceDE w:val="0"/>
      <w:autoSpaceDN w:val="0"/>
      <w:jc w:val="both"/>
    </w:pPr>
    <w:rPr>
      <w:kern w:val="2"/>
      <w:szCs w:val="22"/>
    </w:rPr>
  </w:style>
  <w:style w:type="paragraph" w:styleId="2">
    <w:name w:val="heading 2"/>
    <w:basedOn w:val="a"/>
    <w:next w:val="a"/>
    <w:link w:val="2Char"/>
    <w:uiPriority w:val="99"/>
    <w:qFormat/>
    <w:rsid w:val="00A23949"/>
    <w:pPr>
      <w:keepNext/>
      <w:outlineLvl w:val="1"/>
    </w:pPr>
  </w:style>
  <w:style w:type="paragraph" w:styleId="4">
    <w:name w:val="heading 4"/>
    <w:basedOn w:val="a"/>
    <w:link w:val="4Char"/>
    <w:uiPriority w:val="99"/>
    <w:qFormat/>
    <w:rsid w:val="00BA340E"/>
    <w:pPr>
      <w:widowControl/>
      <w:wordWrap/>
      <w:autoSpaceDE/>
      <w:autoSpaceDN/>
      <w:spacing w:before="404" w:after="108"/>
      <w:jc w:val="left"/>
      <w:outlineLvl w:val="3"/>
    </w:pPr>
    <w:rPr>
      <w:rFonts w:ascii="굴림" w:eastAsia="굴림" w:hAnsi="굴림" w:cs="굴림"/>
      <w:b/>
      <w:bCs/>
      <w:kern w:val="0"/>
      <w:sz w:val="22"/>
    </w:rPr>
  </w:style>
  <w:style w:type="paragraph" w:styleId="5">
    <w:name w:val="heading 5"/>
    <w:basedOn w:val="a"/>
    <w:link w:val="5Char"/>
    <w:uiPriority w:val="99"/>
    <w:qFormat/>
    <w:rsid w:val="00BA340E"/>
    <w:pPr>
      <w:widowControl/>
      <w:wordWrap/>
      <w:autoSpaceDE/>
      <w:autoSpaceDN/>
      <w:spacing w:before="269" w:after="40"/>
      <w:jc w:val="left"/>
      <w:outlineLvl w:val="4"/>
    </w:pPr>
    <w:rPr>
      <w:rFonts w:ascii="굴림" w:eastAsia="굴림" w:hAnsi="굴림" w:cs="굴림"/>
      <w:b/>
      <w:bCs/>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9"/>
    <w:semiHidden/>
    <w:locked/>
    <w:rsid w:val="00A23949"/>
    <w:rPr>
      <w:rFonts w:ascii="맑은 고딕" w:eastAsia="맑은 고딕" w:hAnsi="맑은 고딕" w:cs="Times New Roman"/>
    </w:rPr>
  </w:style>
  <w:style w:type="character" w:customStyle="1" w:styleId="4Char">
    <w:name w:val="제목 4 Char"/>
    <w:basedOn w:val="a0"/>
    <w:link w:val="4"/>
    <w:uiPriority w:val="99"/>
    <w:locked/>
    <w:rsid w:val="00BA340E"/>
    <w:rPr>
      <w:rFonts w:ascii="굴림" w:eastAsia="굴림" w:hAnsi="굴림" w:cs="굴림"/>
      <w:b/>
      <w:bCs/>
      <w:kern w:val="0"/>
      <w:sz w:val="22"/>
    </w:rPr>
  </w:style>
  <w:style w:type="character" w:customStyle="1" w:styleId="5Char">
    <w:name w:val="제목 5 Char"/>
    <w:basedOn w:val="a0"/>
    <w:link w:val="5"/>
    <w:uiPriority w:val="99"/>
    <w:locked/>
    <w:rsid w:val="00BA340E"/>
    <w:rPr>
      <w:rFonts w:ascii="굴림" w:eastAsia="굴림" w:hAnsi="굴림" w:cs="굴림"/>
      <w:b/>
      <w:bCs/>
      <w:kern w:val="0"/>
      <w:sz w:val="19"/>
      <w:szCs w:val="19"/>
    </w:rPr>
  </w:style>
  <w:style w:type="character" w:styleId="a3">
    <w:name w:val="Hyperlink"/>
    <w:basedOn w:val="a0"/>
    <w:uiPriority w:val="99"/>
    <w:semiHidden/>
    <w:rsid w:val="00BA340E"/>
    <w:rPr>
      <w:rFonts w:cs="Times New Roman"/>
      <w:color w:val="555555"/>
      <w:u w:val="none"/>
      <w:effect w:val="none"/>
    </w:rPr>
  </w:style>
  <w:style w:type="character" w:styleId="a4">
    <w:name w:val="Strong"/>
    <w:basedOn w:val="a0"/>
    <w:uiPriority w:val="99"/>
    <w:qFormat/>
    <w:rsid w:val="00BA340E"/>
    <w:rPr>
      <w:rFonts w:cs="Times New Roman"/>
      <w:b/>
      <w:bCs/>
    </w:rPr>
  </w:style>
  <w:style w:type="paragraph" w:styleId="a5">
    <w:name w:val="Normal (Web)"/>
    <w:basedOn w:val="a"/>
    <w:uiPriority w:val="99"/>
    <w:semiHidden/>
    <w:rsid w:val="00BA340E"/>
    <w:pPr>
      <w:widowControl/>
      <w:wordWrap/>
      <w:autoSpaceDE/>
      <w:autoSpaceDN/>
      <w:jc w:val="left"/>
    </w:pPr>
    <w:rPr>
      <w:rFonts w:ascii="굴림" w:eastAsia="굴림" w:hAnsi="굴림" w:cs="굴림"/>
      <w:kern w:val="0"/>
      <w:sz w:val="24"/>
      <w:szCs w:val="24"/>
    </w:rPr>
  </w:style>
  <w:style w:type="paragraph" w:customStyle="1" w:styleId="indent">
    <w:name w:val="indent"/>
    <w:basedOn w:val="a"/>
    <w:uiPriority w:val="99"/>
    <w:rsid w:val="00BA340E"/>
    <w:pPr>
      <w:widowControl/>
      <w:wordWrap/>
      <w:autoSpaceDE/>
      <w:autoSpaceDN/>
      <w:jc w:val="left"/>
    </w:pPr>
    <w:rPr>
      <w:rFonts w:ascii="굴림" w:eastAsia="굴림" w:hAnsi="굴림" w:cs="굴림"/>
      <w:kern w:val="0"/>
      <w:sz w:val="24"/>
      <w:szCs w:val="24"/>
    </w:rPr>
  </w:style>
  <w:style w:type="character" w:styleId="a6">
    <w:name w:val="Emphasis"/>
    <w:basedOn w:val="a0"/>
    <w:uiPriority w:val="99"/>
    <w:qFormat/>
    <w:rsid w:val="00BA340E"/>
    <w:rPr>
      <w:rFonts w:cs="Times New Roman"/>
      <w:i/>
      <w:iCs/>
    </w:rPr>
  </w:style>
  <w:style w:type="paragraph" w:styleId="a7">
    <w:name w:val="Balloon Text"/>
    <w:basedOn w:val="a"/>
    <w:link w:val="Char"/>
    <w:uiPriority w:val="99"/>
    <w:semiHidden/>
    <w:rsid w:val="00BA340E"/>
    <w:rPr>
      <w:sz w:val="18"/>
      <w:szCs w:val="18"/>
    </w:rPr>
  </w:style>
  <w:style w:type="character" w:customStyle="1" w:styleId="Char">
    <w:name w:val="풍선 도움말 텍스트 Char"/>
    <w:basedOn w:val="a0"/>
    <w:link w:val="a7"/>
    <w:uiPriority w:val="99"/>
    <w:semiHidden/>
    <w:locked/>
    <w:rsid w:val="00BA340E"/>
    <w:rPr>
      <w:rFonts w:ascii="맑은 고딕" w:eastAsia="맑은 고딕" w:hAnsi="맑은 고딕" w:cs="Times New Roman"/>
      <w:sz w:val="18"/>
      <w:szCs w:val="18"/>
    </w:rPr>
  </w:style>
  <w:style w:type="paragraph" w:styleId="a8">
    <w:name w:val="header"/>
    <w:basedOn w:val="a"/>
    <w:link w:val="Char0"/>
    <w:uiPriority w:val="99"/>
    <w:rsid w:val="00911D10"/>
    <w:pPr>
      <w:tabs>
        <w:tab w:val="center" w:pos="4513"/>
        <w:tab w:val="right" w:pos="9026"/>
      </w:tabs>
      <w:snapToGrid w:val="0"/>
    </w:pPr>
  </w:style>
  <w:style w:type="character" w:customStyle="1" w:styleId="Char0">
    <w:name w:val="머리글 Char"/>
    <w:basedOn w:val="a0"/>
    <w:link w:val="a8"/>
    <w:uiPriority w:val="99"/>
    <w:semiHidden/>
    <w:locked/>
    <w:rsid w:val="00911D10"/>
    <w:rPr>
      <w:rFonts w:cs="Times New Roman"/>
    </w:rPr>
  </w:style>
  <w:style w:type="paragraph" w:styleId="a9">
    <w:name w:val="footer"/>
    <w:basedOn w:val="a"/>
    <w:link w:val="Char1"/>
    <w:uiPriority w:val="99"/>
    <w:semiHidden/>
    <w:rsid w:val="00911D10"/>
    <w:pPr>
      <w:tabs>
        <w:tab w:val="center" w:pos="4513"/>
        <w:tab w:val="right" w:pos="9026"/>
      </w:tabs>
      <w:snapToGrid w:val="0"/>
    </w:pPr>
  </w:style>
  <w:style w:type="character" w:customStyle="1" w:styleId="Char1">
    <w:name w:val="바닥글 Char"/>
    <w:basedOn w:val="a0"/>
    <w:link w:val="a9"/>
    <w:uiPriority w:val="99"/>
    <w:semiHidden/>
    <w:locked/>
    <w:rsid w:val="00911D10"/>
    <w:rPr>
      <w:rFonts w:cs="Times New Roman"/>
    </w:rPr>
  </w:style>
  <w:style w:type="paragraph" w:styleId="aa">
    <w:name w:val="List Paragraph"/>
    <w:basedOn w:val="a"/>
    <w:uiPriority w:val="99"/>
    <w:qFormat/>
    <w:rsid w:val="00350C0D"/>
    <w:pPr>
      <w:ind w:leftChars="400" w:left="800"/>
    </w:pPr>
  </w:style>
  <w:style w:type="paragraph" w:styleId="ab">
    <w:name w:val="Title"/>
    <w:basedOn w:val="a"/>
    <w:link w:val="Char2"/>
    <w:qFormat/>
    <w:rsid w:val="00BA6972"/>
    <w:pPr>
      <w:spacing w:line="80" w:lineRule="atLeast"/>
      <w:jc w:val="center"/>
    </w:pPr>
    <w:rPr>
      <w:rFonts w:ascii="Benguiat Bk BT" w:eastAsia="바탕" w:hAnsi="Benguiat Bk BT"/>
      <w:sz w:val="32"/>
      <w:szCs w:val="24"/>
    </w:rPr>
  </w:style>
  <w:style w:type="character" w:customStyle="1" w:styleId="Char2">
    <w:name w:val="제목 Char"/>
    <w:basedOn w:val="a0"/>
    <w:link w:val="ab"/>
    <w:locked/>
    <w:rsid w:val="00BA6972"/>
    <w:rPr>
      <w:rFonts w:ascii="Benguiat Bk BT" w:eastAsia="바탕" w:hAnsi="Benguiat Bk BT" w:cs="Times New Roman"/>
      <w:sz w:val="24"/>
      <w:szCs w:val="24"/>
    </w:rPr>
  </w:style>
  <w:style w:type="paragraph" w:styleId="ac">
    <w:name w:val="Body Text Indent"/>
    <w:basedOn w:val="a"/>
    <w:link w:val="Char3"/>
    <w:uiPriority w:val="99"/>
    <w:rsid w:val="00BA6972"/>
    <w:pPr>
      <w:ind w:left="100"/>
    </w:pPr>
    <w:rPr>
      <w:rFonts w:ascii="Times New Roman" w:eastAsia="바탕" w:hAnsi="Times New Roman"/>
      <w:sz w:val="24"/>
      <w:szCs w:val="24"/>
    </w:rPr>
  </w:style>
  <w:style w:type="character" w:customStyle="1" w:styleId="Char3">
    <w:name w:val="본문 들여쓰기 Char"/>
    <w:basedOn w:val="a0"/>
    <w:link w:val="ac"/>
    <w:uiPriority w:val="99"/>
    <w:locked/>
    <w:rsid w:val="00BA6972"/>
    <w:rPr>
      <w:rFonts w:ascii="Times New Roman" w:eastAsia="바탕" w:hAnsi="Times New Roman" w:cs="Times New Roman"/>
      <w:sz w:val="24"/>
      <w:szCs w:val="24"/>
    </w:rPr>
  </w:style>
  <w:style w:type="character" w:styleId="ad">
    <w:name w:val="FollowedHyperlink"/>
    <w:basedOn w:val="a0"/>
    <w:uiPriority w:val="99"/>
    <w:semiHidden/>
    <w:unhideWhenUsed/>
    <w:rsid w:val="00DE4C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27215">
      <w:bodyDiv w:val="1"/>
      <w:marLeft w:val="0"/>
      <w:marRight w:val="0"/>
      <w:marTop w:val="0"/>
      <w:marBottom w:val="0"/>
      <w:divBdr>
        <w:top w:val="none" w:sz="0" w:space="0" w:color="auto"/>
        <w:left w:val="none" w:sz="0" w:space="0" w:color="auto"/>
        <w:bottom w:val="none" w:sz="0" w:space="0" w:color="auto"/>
        <w:right w:val="none" w:sz="0" w:space="0" w:color="auto"/>
      </w:divBdr>
      <w:divsChild>
        <w:div w:id="1145588531">
          <w:marLeft w:val="0"/>
          <w:marRight w:val="0"/>
          <w:marTop w:val="0"/>
          <w:marBottom w:val="0"/>
          <w:divBdr>
            <w:top w:val="none" w:sz="0" w:space="0" w:color="auto"/>
            <w:left w:val="none" w:sz="0" w:space="0" w:color="auto"/>
            <w:bottom w:val="none" w:sz="0" w:space="0" w:color="auto"/>
            <w:right w:val="none" w:sz="0" w:space="0" w:color="auto"/>
          </w:divBdr>
          <w:divsChild>
            <w:div w:id="241378151">
              <w:marLeft w:val="0"/>
              <w:marRight w:val="0"/>
              <w:marTop w:val="0"/>
              <w:marBottom w:val="0"/>
              <w:divBdr>
                <w:top w:val="none" w:sz="0" w:space="0" w:color="auto"/>
                <w:left w:val="none" w:sz="0" w:space="0" w:color="auto"/>
                <w:bottom w:val="none" w:sz="0" w:space="0" w:color="auto"/>
                <w:right w:val="none" w:sz="0" w:space="0" w:color="auto"/>
              </w:divBdr>
              <w:divsChild>
                <w:div w:id="2057504498">
                  <w:marLeft w:val="0"/>
                  <w:marRight w:val="0"/>
                  <w:marTop w:val="0"/>
                  <w:marBottom w:val="0"/>
                  <w:divBdr>
                    <w:top w:val="none" w:sz="0" w:space="0" w:color="auto"/>
                    <w:left w:val="none" w:sz="0" w:space="0" w:color="auto"/>
                    <w:bottom w:val="none" w:sz="0" w:space="0" w:color="auto"/>
                    <w:right w:val="none" w:sz="0" w:space="0" w:color="auto"/>
                  </w:divBdr>
                  <w:divsChild>
                    <w:div w:id="899556180">
                      <w:marLeft w:val="0"/>
                      <w:marRight w:val="0"/>
                      <w:marTop w:val="0"/>
                      <w:marBottom w:val="0"/>
                      <w:divBdr>
                        <w:top w:val="none" w:sz="0" w:space="0" w:color="auto"/>
                        <w:left w:val="none" w:sz="0" w:space="0" w:color="auto"/>
                        <w:bottom w:val="none" w:sz="0" w:space="0" w:color="auto"/>
                        <w:right w:val="none" w:sz="0" w:space="0" w:color="auto"/>
                      </w:divBdr>
                    </w:div>
                    <w:div w:id="1691444465">
                      <w:marLeft w:val="0"/>
                      <w:marRight w:val="0"/>
                      <w:marTop w:val="0"/>
                      <w:marBottom w:val="0"/>
                      <w:divBdr>
                        <w:top w:val="none" w:sz="0" w:space="0" w:color="auto"/>
                        <w:left w:val="none" w:sz="0" w:space="0" w:color="auto"/>
                        <w:bottom w:val="none" w:sz="0" w:space="0" w:color="auto"/>
                        <w:right w:val="none" w:sz="0" w:space="0" w:color="auto"/>
                      </w:divBdr>
                    </w:div>
                    <w:div w:id="179465463">
                      <w:marLeft w:val="0"/>
                      <w:marRight w:val="0"/>
                      <w:marTop w:val="0"/>
                      <w:marBottom w:val="0"/>
                      <w:divBdr>
                        <w:top w:val="none" w:sz="0" w:space="0" w:color="auto"/>
                        <w:left w:val="none" w:sz="0" w:space="0" w:color="auto"/>
                        <w:bottom w:val="none" w:sz="0" w:space="0" w:color="auto"/>
                        <w:right w:val="none" w:sz="0" w:space="0" w:color="auto"/>
                      </w:divBdr>
                    </w:div>
                    <w:div w:id="184628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564972">
      <w:bodyDiv w:val="1"/>
      <w:marLeft w:val="0"/>
      <w:marRight w:val="0"/>
      <w:marTop w:val="0"/>
      <w:marBottom w:val="0"/>
      <w:divBdr>
        <w:top w:val="none" w:sz="0" w:space="0" w:color="auto"/>
        <w:left w:val="none" w:sz="0" w:space="0" w:color="auto"/>
        <w:bottom w:val="none" w:sz="0" w:space="0" w:color="auto"/>
        <w:right w:val="none" w:sz="0" w:space="0" w:color="auto"/>
      </w:divBdr>
      <w:divsChild>
        <w:div w:id="1692756527">
          <w:marLeft w:val="0"/>
          <w:marRight w:val="0"/>
          <w:marTop w:val="0"/>
          <w:marBottom w:val="0"/>
          <w:divBdr>
            <w:top w:val="none" w:sz="0" w:space="0" w:color="auto"/>
            <w:left w:val="none" w:sz="0" w:space="0" w:color="auto"/>
            <w:bottom w:val="none" w:sz="0" w:space="0" w:color="auto"/>
            <w:right w:val="none" w:sz="0" w:space="0" w:color="auto"/>
          </w:divBdr>
          <w:divsChild>
            <w:div w:id="1669554832">
              <w:marLeft w:val="0"/>
              <w:marRight w:val="0"/>
              <w:marTop w:val="0"/>
              <w:marBottom w:val="0"/>
              <w:divBdr>
                <w:top w:val="none" w:sz="0" w:space="0" w:color="auto"/>
                <w:left w:val="none" w:sz="0" w:space="0" w:color="auto"/>
                <w:bottom w:val="none" w:sz="0" w:space="0" w:color="auto"/>
                <w:right w:val="none" w:sz="0" w:space="0" w:color="auto"/>
              </w:divBdr>
              <w:divsChild>
                <w:div w:id="163597693">
                  <w:marLeft w:val="0"/>
                  <w:marRight w:val="0"/>
                  <w:marTop w:val="0"/>
                  <w:marBottom w:val="0"/>
                  <w:divBdr>
                    <w:top w:val="none" w:sz="0" w:space="0" w:color="auto"/>
                    <w:left w:val="none" w:sz="0" w:space="0" w:color="auto"/>
                    <w:bottom w:val="none" w:sz="0" w:space="0" w:color="auto"/>
                    <w:right w:val="none" w:sz="0" w:space="0" w:color="auto"/>
                  </w:divBdr>
                  <w:divsChild>
                    <w:div w:id="11987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240913">
      <w:bodyDiv w:val="1"/>
      <w:marLeft w:val="0"/>
      <w:marRight w:val="0"/>
      <w:marTop w:val="0"/>
      <w:marBottom w:val="0"/>
      <w:divBdr>
        <w:top w:val="none" w:sz="0" w:space="0" w:color="auto"/>
        <w:left w:val="none" w:sz="0" w:space="0" w:color="auto"/>
        <w:bottom w:val="none" w:sz="0" w:space="0" w:color="auto"/>
        <w:right w:val="none" w:sz="0" w:space="0" w:color="auto"/>
      </w:divBdr>
      <w:divsChild>
        <w:div w:id="1261599371">
          <w:marLeft w:val="0"/>
          <w:marRight w:val="0"/>
          <w:marTop w:val="0"/>
          <w:marBottom w:val="0"/>
          <w:divBdr>
            <w:top w:val="none" w:sz="0" w:space="0" w:color="auto"/>
            <w:left w:val="none" w:sz="0" w:space="0" w:color="auto"/>
            <w:bottom w:val="none" w:sz="0" w:space="0" w:color="auto"/>
            <w:right w:val="none" w:sz="0" w:space="0" w:color="auto"/>
          </w:divBdr>
        </w:div>
        <w:div w:id="1689792823">
          <w:marLeft w:val="0"/>
          <w:marRight w:val="0"/>
          <w:marTop w:val="0"/>
          <w:marBottom w:val="0"/>
          <w:divBdr>
            <w:top w:val="none" w:sz="0" w:space="0" w:color="auto"/>
            <w:left w:val="none" w:sz="0" w:space="0" w:color="auto"/>
            <w:bottom w:val="none" w:sz="0" w:space="0" w:color="auto"/>
            <w:right w:val="none" w:sz="0" w:space="0" w:color="auto"/>
          </w:divBdr>
        </w:div>
        <w:div w:id="314381667">
          <w:marLeft w:val="0"/>
          <w:marRight w:val="0"/>
          <w:marTop w:val="0"/>
          <w:marBottom w:val="0"/>
          <w:divBdr>
            <w:top w:val="none" w:sz="0" w:space="0" w:color="auto"/>
            <w:left w:val="none" w:sz="0" w:space="0" w:color="auto"/>
            <w:bottom w:val="none" w:sz="0" w:space="0" w:color="auto"/>
            <w:right w:val="none" w:sz="0" w:space="0" w:color="auto"/>
          </w:divBdr>
        </w:div>
        <w:div w:id="40715430">
          <w:marLeft w:val="0"/>
          <w:marRight w:val="0"/>
          <w:marTop w:val="0"/>
          <w:marBottom w:val="0"/>
          <w:divBdr>
            <w:top w:val="none" w:sz="0" w:space="0" w:color="auto"/>
            <w:left w:val="none" w:sz="0" w:space="0" w:color="auto"/>
            <w:bottom w:val="none" w:sz="0" w:space="0" w:color="auto"/>
            <w:right w:val="none" w:sz="0" w:space="0" w:color="auto"/>
          </w:divBdr>
        </w:div>
      </w:divsChild>
    </w:div>
    <w:div w:id="1724910904">
      <w:marLeft w:val="0"/>
      <w:marRight w:val="0"/>
      <w:marTop w:val="0"/>
      <w:marBottom w:val="0"/>
      <w:divBdr>
        <w:top w:val="none" w:sz="0" w:space="0" w:color="auto"/>
        <w:left w:val="none" w:sz="0" w:space="0" w:color="auto"/>
        <w:bottom w:val="none" w:sz="0" w:space="0" w:color="auto"/>
        <w:right w:val="none" w:sz="0" w:space="0" w:color="auto"/>
      </w:divBdr>
      <w:divsChild>
        <w:div w:id="1724910902">
          <w:marLeft w:val="0"/>
          <w:marRight w:val="0"/>
          <w:marTop w:val="0"/>
          <w:marBottom w:val="0"/>
          <w:divBdr>
            <w:top w:val="none" w:sz="0" w:space="0" w:color="auto"/>
            <w:left w:val="none" w:sz="0" w:space="0" w:color="auto"/>
            <w:bottom w:val="none" w:sz="0" w:space="0" w:color="auto"/>
            <w:right w:val="none" w:sz="0" w:space="0" w:color="auto"/>
          </w:divBdr>
          <w:divsChild>
            <w:div w:id="1724910905">
              <w:marLeft w:val="0"/>
              <w:marRight w:val="0"/>
              <w:marTop w:val="0"/>
              <w:marBottom w:val="0"/>
              <w:divBdr>
                <w:top w:val="none" w:sz="0" w:space="0" w:color="auto"/>
                <w:left w:val="none" w:sz="0" w:space="0" w:color="auto"/>
                <w:bottom w:val="none" w:sz="0" w:space="0" w:color="auto"/>
                <w:right w:val="none" w:sz="0" w:space="0" w:color="auto"/>
              </w:divBdr>
              <w:divsChild>
                <w:div w:id="1724910900">
                  <w:marLeft w:val="0"/>
                  <w:marRight w:val="0"/>
                  <w:marTop w:val="0"/>
                  <w:marBottom w:val="0"/>
                  <w:divBdr>
                    <w:top w:val="none" w:sz="0" w:space="0" w:color="auto"/>
                    <w:left w:val="none" w:sz="0" w:space="0" w:color="auto"/>
                    <w:bottom w:val="none" w:sz="0" w:space="0" w:color="auto"/>
                    <w:right w:val="none" w:sz="0" w:space="0" w:color="auto"/>
                  </w:divBdr>
                  <w:divsChild>
                    <w:div w:id="1724910897">
                      <w:marLeft w:val="3230"/>
                      <w:marRight w:val="0"/>
                      <w:marTop w:val="0"/>
                      <w:marBottom w:val="0"/>
                      <w:divBdr>
                        <w:top w:val="none" w:sz="0" w:space="0" w:color="auto"/>
                        <w:left w:val="none" w:sz="0" w:space="0" w:color="auto"/>
                        <w:bottom w:val="none" w:sz="0" w:space="0" w:color="auto"/>
                        <w:right w:val="none" w:sz="0" w:space="0" w:color="auto"/>
                      </w:divBdr>
                      <w:divsChild>
                        <w:div w:id="1724910894">
                          <w:marLeft w:val="0"/>
                          <w:marRight w:val="0"/>
                          <w:marTop w:val="0"/>
                          <w:marBottom w:val="0"/>
                          <w:divBdr>
                            <w:top w:val="none" w:sz="0" w:space="0" w:color="auto"/>
                            <w:left w:val="none" w:sz="0" w:space="0" w:color="auto"/>
                            <w:bottom w:val="none" w:sz="0" w:space="0" w:color="auto"/>
                            <w:right w:val="none" w:sz="0" w:space="0" w:color="auto"/>
                          </w:divBdr>
                          <w:divsChild>
                            <w:div w:id="1724910891">
                              <w:marLeft w:val="0"/>
                              <w:marRight w:val="0"/>
                              <w:marTop w:val="0"/>
                              <w:marBottom w:val="0"/>
                              <w:divBdr>
                                <w:top w:val="none" w:sz="0" w:space="0" w:color="auto"/>
                                <w:left w:val="none" w:sz="0" w:space="0" w:color="auto"/>
                                <w:bottom w:val="none" w:sz="0" w:space="0" w:color="auto"/>
                                <w:right w:val="none" w:sz="0" w:space="0" w:color="auto"/>
                              </w:divBdr>
                            </w:div>
                            <w:div w:id="1724910892">
                              <w:marLeft w:val="0"/>
                              <w:marRight w:val="0"/>
                              <w:marTop w:val="0"/>
                              <w:marBottom w:val="0"/>
                              <w:divBdr>
                                <w:top w:val="none" w:sz="0" w:space="0" w:color="auto"/>
                                <w:left w:val="none" w:sz="0" w:space="0" w:color="auto"/>
                                <w:bottom w:val="none" w:sz="0" w:space="0" w:color="auto"/>
                                <w:right w:val="none" w:sz="0" w:space="0" w:color="auto"/>
                              </w:divBdr>
                            </w:div>
                            <w:div w:id="1724910893">
                              <w:marLeft w:val="0"/>
                              <w:marRight w:val="0"/>
                              <w:marTop w:val="0"/>
                              <w:marBottom w:val="0"/>
                              <w:divBdr>
                                <w:top w:val="none" w:sz="0" w:space="0" w:color="auto"/>
                                <w:left w:val="none" w:sz="0" w:space="0" w:color="auto"/>
                                <w:bottom w:val="none" w:sz="0" w:space="0" w:color="auto"/>
                                <w:right w:val="none" w:sz="0" w:space="0" w:color="auto"/>
                              </w:divBdr>
                            </w:div>
                            <w:div w:id="1724910895">
                              <w:marLeft w:val="0"/>
                              <w:marRight w:val="0"/>
                              <w:marTop w:val="0"/>
                              <w:marBottom w:val="0"/>
                              <w:divBdr>
                                <w:top w:val="none" w:sz="0" w:space="0" w:color="auto"/>
                                <w:left w:val="none" w:sz="0" w:space="0" w:color="auto"/>
                                <w:bottom w:val="none" w:sz="0" w:space="0" w:color="auto"/>
                                <w:right w:val="none" w:sz="0" w:space="0" w:color="auto"/>
                              </w:divBdr>
                            </w:div>
                            <w:div w:id="1724910896">
                              <w:marLeft w:val="0"/>
                              <w:marRight w:val="0"/>
                              <w:marTop w:val="0"/>
                              <w:marBottom w:val="0"/>
                              <w:divBdr>
                                <w:top w:val="none" w:sz="0" w:space="0" w:color="auto"/>
                                <w:left w:val="none" w:sz="0" w:space="0" w:color="auto"/>
                                <w:bottom w:val="none" w:sz="0" w:space="0" w:color="auto"/>
                                <w:right w:val="none" w:sz="0" w:space="0" w:color="auto"/>
                              </w:divBdr>
                            </w:div>
                            <w:div w:id="1724910898">
                              <w:marLeft w:val="0"/>
                              <w:marRight w:val="0"/>
                              <w:marTop w:val="0"/>
                              <w:marBottom w:val="0"/>
                              <w:divBdr>
                                <w:top w:val="none" w:sz="0" w:space="0" w:color="auto"/>
                                <w:left w:val="none" w:sz="0" w:space="0" w:color="auto"/>
                                <w:bottom w:val="none" w:sz="0" w:space="0" w:color="auto"/>
                                <w:right w:val="none" w:sz="0" w:space="0" w:color="auto"/>
                              </w:divBdr>
                              <w:divsChild>
                                <w:div w:id="1724910901">
                                  <w:marLeft w:val="0"/>
                                  <w:marRight w:val="0"/>
                                  <w:marTop w:val="0"/>
                                  <w:marBottom w:val="0"/>
                                  <w:divBdr>
                                    <w:top w:val="none" w:sz="0" w:space="0" w:color="auto"/>
                                    <w:left w:val="none" w:sz="0" w:space="0" w:color="auto"/>
                                    <w:bottom w:val="none" w:sz="0" w:space="0" w:color="auto"/>
                                    <w:right w:val="none" w:sz="0" w:space="0" w:color="auto"/>
                                  </w:divBdr>
                                </w:div>
                              </w:divsChild>
                            </w:div>
                            <w:div w:id="1724910903">
                              <w:marLeft w:val="0"/>
                              <w:marRight w:val="0"/>
                              <w:marTop w:val="0"/>
                              <w:marBottom w:val="0"/>
                              <w:divBdr>
                                <w:top w:val="none" w:sz="0" w:space="0" w:color="auto"/>
                                <w:left w:val="none" w:sz="0" w:space="0" w:color="auto"/>
                                <w:bottom w:val="none" w:sz="0" w:space="0" w:color="auto"/>
                                <w:right w:val="none" w:sz="0" w:space="0" w:color="auto"/>
                              </w:divBdr>
                              <w:divsChild>
                                <w:div w:id="172491089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118057">
      <w:bodyDiv w:val="1"/>
      <w:marLeft w:val="0"/>
      <w:marRight w:val="0"/>
      <w:marTop w:val="0"/>
      <w:marBottom w:val="0"/>
      <w:divBdr>
        <w:top w:val="none" w:sz="0" w:space="0" w:color="auto"/>
        <w:left w:val="none" w:sz="0" w:space="0" w:color="auto"/>
        <w:bottom w:val="none" w:sz="0" w:space="0" w:color="auto"/>
        <w:right w:val="none" w:sz="0" w:space="0" w:color="auto"/>
      </w:divBdr>
      <w:divsChild>
        <w:div w:id="237982972">
          <w:marLeft w:val="0"/>
          <w:marRight w:val="0"/>
          <w:marTop w:val="0"/>
          <w:marBottom w:val="0"/>
          <w:divBdr>
            <w:top w:val="none" w:sz="0" w:space="0" w:color="auto"/>
            <w:left w:val="none" w:sz="0" w:space="0" w:color="auto"/>
            <w:bottom w:val="none" w:sz="0" w:space="0" w:color="auto"/>
            <w:right w:val="none" w:sz="0" w:space="0" w:color="auto"/>
          </w:divBdr>
          <w:divsChild>
            <w:div w:id="171720545">
              <w:marLeft w:val="0"/>
              <w:marRight w:val="0"/>
              <w:marTop w:val="0"/>
              <w:marBottom w:val="0"/>
              <w:divBdr>
                <w:top w:val="none" w:sz="0" w:space="0" w:color="auto"/>
                <w:left w:val="none" w:sz="0" w:space="0" w:color="auto"/>
                <w:bottom w:val="none" w:sz="0" w:space="0" w:color="auto"/>
                <w:right w:val="none" w:sz="0" w:space="0" w:color="auto"/>
              </w:divBdr>
              <w:divsChild>
                <w:div w:id="1985311102">
                  <w:marLeft w:val="0"/>
                  <w:marRight w:val="0"/>
                  <w:marTop w:val="0"/>
                  <w:marBottom w:val="0"/>
                  <w:divBdr>
                    <w:top w:val="none" w:sz="0" w:space="0" w:color="auto"/>
                    <w:left w:val="none" w:sz="0" w:space="0" w:color="auto"/>
                    <w:bottom w:val="none" w:sz="0" w:space="0" w:color="auto"/>
                    <w:right w:val="none" w:sz="0" w:space="0" w:color="auto"/>
                  </w:divBdr>
                  <w:divsChild>
                    <w:div w:id="1985116478">
                      <w:blockQuote w:val="1"/>
                      <w:marLeft w:val="192"/>
                      <w:marRight w:val="0"/>
                      <w:marTop w:val="0"/>
                      <w:marBottom w:val="0"/>
                      <w:divBdr>
                        <w:top w:val="none" w:sz="0" w:space="0" w:color="auto"/>
                        <w:left w:val="single" w:sz="4" w:space="12" w:color="auto"/>
                        <w:bottom w:val="none" w:sz="0" w:space="0" w:color="auto"/>
                        <w:right w:val="none" w:sz="0" w:space="0" w:color="auto"/>
                      </w:divBdr>
                      <w:divsChild>
                        <w:div w:id="1822426162">
                          <w:marLeft w:val="0"/>
                          <w:marRight w:val="0"/>
                          <w:marTop w:val="0"/>
                          <w:marBottom w:val="0"/>
                          <w:divBdr>
                            <w:top w:val="none" w:sz="0" w:space="0" w:color="auto"/>
                            <w:left w:val="none" w:sz="0" w:space="0" w:color="auto"/>
                            <w:bottom w:val="none" w:sz="0" w:space="0" w:color="auto"/>
                            <w:right w:val="none" w:sz="0" w:space="0" w:color="auto"/>
                          </w:divBdr>
                          <w:divsChild>
                            <w:div w:id="652180605">
                              <w:marLeft w:val="0"/>
                              <w:marRight w:val="0"/>
                              <w:marTop w:val="3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o.gl/U8j8lg" TargetMode="External"/><Relationship Id="rId5" Type="http://schemas.openxmlformats.org/officeDocument/2006/relationships/settings" Target="settings.xml"/><Relationship Id="rId10" Type="http://schemas.openxmlformats.org/officeDocument/2006/relationships/hyperlink" Target="mailto:mba@snu.ac.kr"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EE744-37DD-40A8-ACD0-BFC5AB728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1516</Words>
  <Characters>8146</Characters>
  <Application>Microsoft Office Word</Application>
  <DocSecurity>0</DocSecurity>
  <Lines>271</Lines>
  <Paragraphs>172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2016-09-21T07:29:00Z</cp:lastPrinted>
  <dcterms:created xsi:type="dcterms:W3CDTF">2016-09-21T07:29:00Z</dcterms:created>
  <dcterms:modified xsi:type="dcterms:W3CDTF">2016-09-21T07:33:00Z</dcterms:modified>
</cp:coreProperties>
</file>